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104D1" w14:textId="77777777" w:rsidR="00A8277C" w:rsidRPr="00A8277C" w:rsidRDefault="00A8277C" w:rsidP="00A8277C">
      <w:pPr>
        <w:spacing w:after="0"/>
        <w:jc w:val="right"/>
        <w:rPr>
          <w:rFonts w:ascii="Sylfaen" w:hAnsi="Sylfaen"/>
          <w:b/>
          <w:i/>
          <w:color w:val="000000" w:themeColor="text1"/>
          <w:u w:val="single"/>
          <w:lang w:val="ka-GE"/>
        </w:rPr>
      </w:pPr>
    </w:p>
    <w:p w14:paraId="027E1A51" w14:textId="71C23EAD" w:rsidR="00405175" w:rsidRPr="002B0AAE" w:rsidRDefault="00405175" w:rsidP="006C0DD0">
      <w:pPr>
        <w:spacing w:after="0"/>
        <w:jc w:val="center"/>
        <w:rPr>
          <w:rFonts w:ascii="Sylfaen" w:hAnsi="Sylfaen"/>
          <w:b/>
          <w:color w:val="000000" w:themeColor="text1"/>
          <w:lang w:val="ka-GE"/>
        </w:rPr>
      </w:pPr>
      <w:r w:rsidRPr="002B0AAE">
        <w:rPr>
          <w:rFonts w:ascii="Sylfaen" w:hAnsi="Sylfaen"/>
          <w:b/>
          <w:color w:val="000000" w:themeColor="text1"/>
          <w:lang w:val="ka-GE"/>
        </w:rPr>
        <w:t>საქართველოს განათლების, მეცნიერების, კულტურისა და სპორტის სამინისტრო</w:t>
      </w:r>
      <w:r w:rsidR="00F7204C" w:rsidRPr="002B0AAE">
        <w:rPr>
          <w:rFonts w:ascii="Sylfaen" w:hAnsi="Sylfaen"/>
          <w:b/>
          <w:color w:val="000000" w:themeColor="text1"/>
          <w:lang w:val="ka-GE"/>
        </w:rPr>
        <w:t>ს</w:t>
      </w:r>
    </w:p>
    <w:p w14:paraId="3AC44F1F" w14:textId="77777777" w:rsidR="00405175" w:rsidRPr="002B0AAE" w:rsidRDefault="00405175" w:rsidP="006C0DD0">
      <w:pPr>
        <w:spacing w:after="0"/>
        <w:jc w:val="center"/>
        <w:rPr>
          <w:rFonts w:ascii="Sylfaen" w:hAnsi="Sylfaen"/>
          <w:b/>
          <w:color w:val="000000" w:themeColor="text1"/>
          <w:lang w:val="ka-GE"/>
        </w:rPr>
      </w:pPr>
      <w:r w:rsidRPr="002B0AAE">
        <w:rPr>
          <w:rFonts w:ascii="Sylfaen" w:hAnsi="Sylfaen"/>
          <w:b/>
          <w:color w:val="000000" w:themeColor="text1"/>
          <w:lang w:val="ka-GE"/>
        </w:rPr>
        <w:t>კონკურსის  „ახალი ქართული წიგნი“</w:t>
      </w:r>
    </w:p>
    <w:p w14:paraId="181C2CDC" w14:textId="60D4277A" w:rsidR="000F089F" w:rsidRPr="002B0AAE" w:rsidRDefault="000F089F" w:rsidP="006C0DD0">
      <w:pPr>
        <w:pStyle w:val="Default"/>
        <w:jc w:val="center"/>
        <w:rPr>
          <w:b/>
          <w:color w:val="000000" w:themeColor="text1"/>
          <w:sz w:val="22"/>
          <w:szCs w:val="22"/>
          <w:lang w:val="ka-GE"/>
        </w:rPr>
      </w:pPr>
      <w:r w:rsidRPr="002B0AAE">
        <w:rPr>
          <w:b/>
          <w:color w:val="000000" w:themeColor="text1"/>
          <w:sz w:val="22"/>
          <w:szCs w:val="22"/>
          <w:lang w:val="ka-GE"/>
        </w:rPr>
        <w:t>საკონკურსო დებულება</w:t>
      </w:r>
    </w:p>
    <w:p w14:paraId="0BF1C12D" w14:textId="77777777" w:rsidR="000F089F" w:rsidRPr="002B0AAE" w:rsidRDefault="000F089F" w:rsidP="006C0DD0">
      <w:pPr>
        <w:spacing w:after="0"/>
        <w:jc w:val="center"/>
        <w:rPr>
          <w:rFonts w:ascii="Sylfaen" w:hAnsi="Sylfaen"/>
          <w:b/>
          <w:color w:val="000000" w:themeColor="text1"/>
          <w:lang w:val="ka-GE"/>
        </w:rPr>
      </w:pPr>
    </w:p>
    <w:p w14:paraId="548C993D" w14:textId="1E81024D" w:rsidR="000F089F" w:rsidRDefault="000F089F" w:rsidP="006C0DD0">
      <w:pPr>
        <w:spacing w:after="0"/>
        <w:jc w:val="center"/>
        <w:rPr>
          <w:rFonts w:ascii="Sylfaen" w:hAnsi="Sylfaen"/>
          <w:b/>
          <w:color w:val="000000" w:themeColor="text1"/>
          <w:lang w:val="ka-GE"/>
        </w:rPr>
      </w:pPr>
      <w:r w:rsidRPr="002B0AAE">
        <w:rPr>
          <w:rFonts w:ascii="Sylfaen" w:hAnsi="Sylfaen"/>
          <w:b/>
          <w:color w:val="000000" w:themeColor="text1"/>
          <w:lang w:val="ka-GE"/>
        </w:rPr>
        <w:t>კონკურსი  განხორციელდება  „კულტურის ხელშეწყობის პროგრამის“ დამტკიცების შესახებ“ საქართველოს განათლების, მეცნიერების, კულტურისა და სპორტის მინისტრის 2019 წლის 31 დეკემბრის  N2027 ბრძანების პირველი პუნქტით  დამტკიცებული „კულტურის ხელშეწყობის პროგრამის“ (პროგრამული კოდი: 32 09 02)</w:t>
      </w:r>
    </w:p>
    <w:p w14:paraId="5641FAF8" w14:textId="77777777" w:rsidR="002B0AAE" w:rsidRPr="002B0AAE" w:rsidRDefault="002B0AAE" w:rsidP="006C0DD0">
      <w:pPr>
        <w:spacing w:after="0"/>
        <w:jc w:val="center"/>
        <w:rPr>
          <w:rFonts w:ascii="Sylfaen" w:hAnsi="Sylfaen"/>
          <w:b/>
          <w:color w:val="000000" w:themeColor="text1"/>
          <w:lang w:val="ka-GE"/>
        </w:rPr>
      </w:pPr>
    </w:p>
    <w:p w14:paraId="30DF9459" w14:textId="77777777" w:rsidR="00405175" w:rsidRPr="002B0AAE" w:rsidRDefault="00405175" w:rsidP="006C0DD0">
      <w:pPr>
        <w:spacing w:after="0"/>
        <w:jc w:val="center"/>
        <w:rPr>
          <w:rFonts w:ascii="Sylfaen" w:hAnsi="Sylfaen"/>
          <w:b/>
          <w:color w:val="000000" w:themeColor="text1"/>
          <w:lang w:val="ka-GE"/>
        </w:rPr>
      </w:pPr>
      <w:r w:rsidRPr="002B0AAE">
        <w:rPr>
          <w:rFonts w:ascii="Sylfaen" w:hAnsi="Sylfaen"/>
          <w:color w:val="000000" w:themeColor="text1"/>
          <w:lang w:val="ka-GE"/>
        </w:rPr>
        <w:t xml:space="preserve">პრიორიტეტის  </w:t>
      </w:r>
      <w:r w:rsidRPr="002B0AAE">
        <w:rPr>
          <w:rFonts w:ascii="Sylfaen" w:hAnsi="Sylfaen"/>
          <w:b/>
          <w:color w:val="000000" w:themeColor="text1"/>
          <w:lang w:val="ka-GE"/>
        </w:rPr>
        <w:t xml:space="preserve">„ქართული წიგნისა და ლიტერატურის ხელშეწყობა“ </w:t>
      </w:r>
      <w:r w:rsidRPr="002B0AAE">
        <w:rPr>
          <w:rFonts w:ascii="Sylfaen" w:hAnsi="Sylfaen"/>
          <w:color w:val="000000" w:themeColor="text1"/>
          <w:lang w:val="ka-GE"/>
        </w:rPr>
        <w:t>ფარგლებში</w:t>
      </w:r>
    </w:p>
    <w:p w14:paraId="0C4AF659" w14:textId="77777777" w:rsidR="00405175" w:rsidRPr="002B0AAE" w:rsidRDefault="00405175" w:rsidP="006C0DD0">
      <w:pPr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</w:p>
    <w:p w14:paraId="32D969E8" w14:textId="77777777" w:rsidR="00C71EBD" w:rsidRPr="003A6581" w:rsidRDefault="00405175" w:rsidP="00931C62">
      <w:pPr>
        <w:spacing w:after="0"/>
        <w:ind w:firstLine="720"/>
        <w:jc w:val="both"/>
        <w:rPr>
          <w:rFonts w:ascii="Sylfaen" w:eastAsiaTheme="minorHAnsi" w:hAnsi="Sylfaen" w:cs="Sylfaen"/>
          <w:b/>
          <w:color w:val="000000" w:themeColor="text1"/>
          <w:lang w:val="ka-GE"/>
        </w:rPr>
      </w:pPr>
      <w:r w:rsidRPr="003A6581">
        <w:rPr>
          <w:rFonts w:ascii="Sylfaen" w:eastAsiaTheme="minorHAnsi" w:hAnsi="Sylfaen" w:cs="Sylfaen"/>
          <w:b/>
          <w:color w:val="000000" w:themeColor="text1"/>
          <w:lang w:val="ka-GE"/>
        </w:rPr>
        <w:t xml:space="preserve">მუხლი 1. კონკურსის  </w:t>
      </w:r>
      <w:r w:rsidR="00C71EBD" w:rsidRPr="003A6581">
        <w:rPr>
          <w:rFonts w:ascii="Sylfaen" w:eastAsiaTheme="minorHAnsi" w:hAnsi="Sylfaen" w:cs="Sylfaen"/>
          <w:b/>
          <w:color w:val="000000" w:themeColor="text1"/>
          <w:lang w:val="ka-GE"/>
        </w:rPr>
        <w:t>მიზანი</w:t>
      </w:r>
    </w:p>
    <w:p w14:paraId="59C0BE40" w14:textId="2DB0B68D" w:rsidR="008A2F02" w:rsidRPr="003A6581" w:rsidRDefault="00392AE1" w:rsidP="00931C62">
      <w:pPr>
        <w:spacing w:after="0"/>
        <w:ind w:firstLine="720"/>
        <w:jc w:val="both"/>
        <w:rPr>
          <w:rFonts w:ascii="Sylfaen" w:hAnsi="Sylfaen"/>
          <w:color w:val="000000" w:themeColor="text1"/>
          <w:sz w:val="28"/>
          <w:szCs w:val="28"/>
          <w:lang w:val="ka-GE"/>
        </w:rPr>
      </w:pPr>
      <w:r w:rsidRPr="003A6581">
        <w:rPr>
          <w:rFonts w:ascii="Sylfaen" w:eastAsiaTheme="minorHAnsi" w:hAnsi="Sylfaen" w:cs="Sylfaen"/>
          <w:color w:val="000000" w:themeColor="text1"/>
          <w:lang w:val="ka-GE"/>
        </w:rPr>
        <w:t xml:space="preserve"> </w:t>
      </w:r>
      <w:r w:rsidR="006800F5" w:rsidRPr="003A6581">
        <w:rPr>
          <w:rFonts w:ascii="Sylfaen" w:hAnsi="Sylfaen" w:cs="Sylfaen"/>
          <w:color w:val="000000" w:themeColor="text1"/>
          <w:lang w:val="ka-GE"/>
        </w:rPr>
        <w:t xml:space="preserve">კონკურსის </w:t>
      </w:r>
      <w:r w:rsidR="00405175" w:rsidRPr="003A6581">
        <w:rPr>
          <w:rFonts w:ascii="Sylfaen" w:eastAsiaTheme="minorHAnsi" w:hAnsi="Sylfaen" w:cs="Sylfaen"/>
          <w:color w:val="000000" w:themeColor="text1"/>
          <w:lang w:val="ka-GE"/>
        </w:rPr>
        <w:t xml:space="preserve">„ახალი ქართული წიგნი“ </w:t>
      </w:r>
      <w:r w:rsidR="00405175" w:rsidRPr="003A6581">
        <w:rPr>
          <w:color w:val="000000" w:themeColor="text1"/>
        </w:rPr>
        <w:t>(</w:t>
      </w:r>
      <w:r w:rsidR="00405175" w:rsidRPr="003A6581">
        <w:rPr>
          <w:rFonts w:ascii="Sylfaen" w:hAnsi="Sylfaen" w:cs="Sylfaen"/>
          <w:color w:val="000000" w:themeColor="text1"/>
        </w:rPr>
        <w:t>შემდგომში</w:t>
      </w:r>
      <w:r w:rsidR="00405175" w:rsidRPr="003A6581">
        <w:rPr>
          <w:color w:val="000000" w:themeColor="text1"/>
        </w:rPr>
        <w:t>-</w:t>
      </w:r>
      <w:r w:rsidR="00405175" w:rsidRPr="003A6581">
        <w:rPr>
          <w:rFonts w:ascii="Sylfaen" w:hAnsi="Sylfaen" w:cs="Sylfaen"/>
          <w:color w:val="000000" w:themeColor="text1"/>
        </w:rPr>
        <w:t>კონკურსი</w:t>
      </w:r>
      <w:r w:rsidR="00405175" w:rsidRPr="003A6581">
        <w:rPr>
          <w:color w:val="000000" w:themeColor="text1"/>
        </w:rPr>
        <w:t xml:space="preserve">) </w:t>
      </w:r>
      <w:r w:rsidR="006800F5" w:rsidRPr="003A6581">
        <w:rPr>
          <w:rFonts w:ascii="Sylfaen" w:hAnsi="Sylfaen" w:cs="Sylfaen"/>
          <w:color w:val="000000" w:themeColor="text1"/>
          <w:lang w:val="ka-GE"/>
        </w:rPr>
        <w:t xml:space="preserve">მიზანია: </w:t>
      </w:r>
      <w:r w:rsidR="00CB788F" w:rsidRPr="003A6581">
        <w:rPr>
          <w:rFonts w:ascii="Sylfaen" w:hAnsi="Sylfaen" w:cs="Sylfaen"/>
          <w:color w:val="000000" w:themeColor="text1"/>
          <w:lang w:val="ka-GE"/>
        </w:rPr>
        <w:t xml:space="preserve">ქვეყანაში </w:t>
      </w:r>
      <w:r w:rsidR="00F366F7" w:rsidRPr="003A6581">
        <w:rPr>
          <w:rFonts w:ascii="Sylfaen" w:eastAsia="Times New Roman" w:hAnsi="Sylfaen"/>
          <w:color w:val="000000" w:themeColor="text1"/>
          <w:lang w:val="ka-GE"/>
        </w:rPr>
        <w:t>საგამომცემლო სექტორის მხარდაჭერა</w:t>
      </w:r>
      <w:r w:rsidR="004B6E52" w:rsidRPr="003A6581">
        <w:rPr>
          <w:rFonts w:ascii="Sylfaen" w:eastAsia="Times New Roman" w:hAnsi="Sylfaen"/>
          <w:color w:val="000000" w:themeColor="text1"/>
          <w:lang w:val="ka-GE"/>
        </w:rPr>
        <w:t xml:space="preserve">, </w:t>
      </w:r>
      <w:r w:rsidR="00F366F7" w:rsidRPr="003A6581">
        <w:rPr>
          <w:rFonts w:ascii="Sylfaen" w:eastAsia="Times New Roman" w:hAnsi="Sylfaen"/>
          <w:color w:val="000000" w:themeColor="text1"/>
          <w:lang w:val="ka-GE"/>
        </w:rPr>
        <w:t xml:space="preserve">ლიტერატურული პროცესების განვითარება, </w:t>
      </w:r>
      <w:r w:rsidR="004B6E52" w:rsidRPr="003A6581">
        <w:rPr>
          <w:rFonts w:ascii="Sylfaen" w:eastAsia="Times New Roman" w:hAnsi="Sylfaen"/>
          <w:color w:val="000000" w:themeColor="text1"/>
          <w:lang w:val="ka-GE"/>
        </w:rPr>
        <w:t xml:space="preserve">ქართველი ავტორების პოპულარიზაცია და ახალი, ნიჭიერი ავტორების აღმოჩენა </w:t>
      </w:r>
      <w:r w:rsidR="00F366F7" w:rsidRPr="003A6581">
        <w:rPr>
          <w:rFonts w:ascii="Sylfaen" w:eastAsia="Times New Roman" w:hAnsi="Sylfaen"/>
          <w:color w:val="000000" w:themeColor="text1"/>
          <w:lang w:val="ka-GE"/>
        </w:rPr>
        <w:t xml:space="preserve">თანამედროვე ქართული მხატვრული ლიტერატურის ახალი გამოცემების </w:t>
      </w:r>
      <w:r w:rsidRPr="003A6581">
        <w:rPr>
          <w:rFonts w:ascii="Sylfaen" w:eastAsiaTheme="minorHAnsi" w:hAnsi="Sylfaen" w:cs="Sylfaen"/>
          <w:color w:val="000000" w:themeColor="text1"/>
          <w:lang w:val="ka-GE"/>
        </w:rPr>
        <w:t>ხელშეწყობის გზით</w:t>
      </w:r>
      <w:r w:rsidR="00774ABB" w:rsidRPr="003A6581">
        <w:rPr>
          <w:rFonts w:ascii="Sylfaen" w:eastAsiaTheme="minorHAnsi" w:hAnsi="Sylfaen" w:cs="Sylfaen"/>
          <w:color w:val="000000" w:themeColor="text1"/>
          <w:lang w:val="ka-GE"/>
        </w:rPr>
        <w:t>.</w:t>
      </w:r>
    </w:p>
    <w:p w14:paraId="524F7657" w14:textId="6B3BBE90" w:rsidR="00C71EBD" w:rsidRPr="003A6581" w:rsidRDefault="00931C62" w:rsidP="006C0DD0">
      <w:pPr>
        <w:spacing w:after="0"/>
        <w:jc w:val="both"/>
        <w:rPr>
          <w:rFonts w:ascii="Sylfaen" w:eastAsiaTheme="minorHAnsi" w:hAnsi="Sylfaen" w:cs="Sylfaen"/>
          <w:b/>
          <w:color w:val="000000" w:themeColor="text1"/>
          <w:lang w:val="ka-GE"/>
        </w:rPr>
      </w:pPr>
      <w:r>
        <w:rPr>
          <w:rFonts w:ascii="Sylfaen" w:eastAsiaTheme="minorHAnsi" w:hAnsi="Sylfaen" w:cs="Sylfaen"/>
          <w:b/>
          <w:color w:val="000000" w:themeColor="text1"/>
          <w:lang w:val="ka-GE"/>
        </w:rPr>
        <w:tab/>
      </w:r>
    </w:p>
    <w:p w14:paraId="4D7BC052" w14:textId="77777777" w:rsidR="008A2F02" w:rsidRPr="003A6581" w:rsidRDefault="00405175" w:rsidP="00931C62">
      <w:pPr>
        <w:spacing w:after="0"/>
        <w:ind w:firstLine="720"/>
        <w:jc w:val="both"/>
        <w:rPr>
          <w:rFonts w:ascii="Sylfaen" w:eastAsiaTheme="minorHAnsi" w:hAnsi="Sylfaen" w:cs="Sylfaen"/>
          <w:b/>
          <w:color w:val="000000" w:themeColor="text1"/>
          <w:lang w:val="ka-GE"/>
        </w:rPr>
      </w:pPr>
      <w:r w:rsidRPr="003A6581">
        <w:rPr>
          <w:rFonts w:ascii="Sylfaen" w:eastAsiaTheme="minorHAnsi" w:hAnsi="Sylfaen" w:cs="Sylfaen"/>
          <w:b/>
          <w:color w:val="000000" w:themeColor="text1"/>
          <w:lang w:val="ka-GE"/>
        </w:rPr>
        <w:t xml:space="preserve">მუხლი 2. </w:t>
      </w:r>
      <w:r w:rsidR="008A2F02" w:rsidRPr="003A6581">
        <w:rPr>
          <w:rFonts w:ascii="Sylfaen" w:eastAsiaTheme="minorHAnsi" w:hAnsi="Sylfaen" w:cs="Sylfaen"/>
          <w:b/>
          <w:color w:val="000000" w:themeColor="text1"/>
          <w:lang w:val="ka-GE"/>
        </w:rPr>
        <w:t>კონკურსის პირობები</w:t>
      </w:r>
    </w:p>
    <w:p w14:paraId="1F8DE607" w14:textId="77777777" w:rsidR="008A2F02" w:rsidRPr="003A6581" w:rsidRDefault="008A2F02" w:rsidP="006C0DD0">
      <w:pPr>
        <w:spacing w:after="0"/>
        <w:jc w:val="both"/>
        <w:rPr>
          <w:rFonts w:ascii="Sylfaen" w:eastAsiaTheme="minorHAnsi" w:hAnsi="Sylfaen" w:cs="Sylfaen"/>
          <w:color w:val="000000" w:themeColor="text1"/>
          <w:lang w:val="ka-GE"/>
        </w:rPr>
      </w:pPr>
    </w:p>
    <w:p w14:paraId="21BE6506" w14:textId="77777777" w:rsidR="00C6231D" w:rsidRPr="003A6581" w:rsidRDefault="008A2F02" w:rsidP="00931C62">
      <w:pPr>
        <w:spacing w:after="0"/>
        <w:ind w:firstLine="720"/>
        <w:jc w:val="both"/>
        <w:rPr>
          <w:rFonts w:ascii="Sylfaen" w:eastAsiaTheme="minorHAnsi" w:hAnsi="Sylfaen" w:cs="Sylfaen"/>
          <w:color w:val="000000" w:themeColor="text1"/>
          <w:lang w:val="ka-GE"/>
        </w:rPr>
      </w:pPr>
      <w:r w:rsidRPr="003A6581">
        <w:rPr>
          <w:rFonts w:ascii="Sylfaen" w:eastAsiaTheme="minorHAnsi" w:hAnsi="Sylfaen" w:cs="Sylfaen"/>
          <w:color w:val="000000" w:themeColor="text1"/>
          <w:lang w:val="ka-GE"/>
        </w:rPr>
        <w:t>1.</w:t>
      </w:r>
      <w:r w:rsidR="00C6231D" w:rsidRPr="003A6581">
        <w:rPr>
          <w:rFonts w:ascii="Sylfaen" w:hAnsi="Sylfaen"/>
          <w:color w:val="000000" w:themeColor="text1"/>
          <w:lang w:val="ka-GE"/>
        </w:rPr>
        <w:t xml:space="preserve"> </w:t>
      </w:r>
      <w:r w:rsidR="00C6231D" w:rsidRPr="003A6581">
        <w:rPr>
          <w:rFonts w:ascii="Sylfaen" w:eastAsiaTheme="minorHAnsi" w:hAnsi="Sylfaen" w:cs="Sylfaen"/>
          <w:color w:val="000000" w:themeColor="text1"/>
          <w:lang w:val="ka-GE"/>
        </w:rPr>
        <w:t xml:space="preserve"> კონკურსში მონაწილეობის უფლება აქვთ საქართველოში რეგისტრირებულ იურიდიულ პირებს </w:t>
      </w:r>
      <w:r w:rsidR="008713C1" w:rsidRPr="003A6581">
        <w:rPr>
          <w:rFonts w:ascii="Sylfaen" w:eastAsiaTheme="minorHAnsi" w:hAnsi="Sylfaen" w:cs="Sylfaen"/>
          <w:color w:val="000000" w:themeColor="text1"/>
          <w:lang w:val="ka-GE"/>
        </w:rPr>
        <w:t xml:space="preserve">- გამომცემლებს / საგამომცემლო სახლებს </w:t>
      </w:r>
      <w:r w:rsidR="00C6231D" w:rsidRPr="003A6581">
        <w:rPr>
          <w:rFonts w:ascii="Sylfaen" w:eastAsiaTheme="minorHAnsi" w:hAnsi="Sylfaen" w:cs="Sylfaen"/>
          <w:color w:val="000000" w:themeColor="text1"/>
          <w:lang w:val="ka-GE"/>
        </w:rPr>
        <w:t>(შემდგომში - კონკურსანტი)</w:t>
      </w:r>
      <w:r w:rsidR="008713C1" w:rsidRPr="003A6581">
        <w:rPr>
          <w:rFonts w:ascii="Sylfaen" w:eastAsiaTheme="minorHAnsi" w:hAnsi="Sylfaen" w:cs="Sylfaen"/>
          <w:color w:val="000000" w:themeColor="text1"/>
          <w:lang w:val="ka-GE"/>
        </w:rPr>
        <w:t>, რომლებსაც აღნიშნულ სფეროში მუშაობის მინიმუმ 3 წლიანი გამოცდილება აქვთ</w:t>
      </w:r>
      <w:r w:rsidR="00C6231D" w:rsidRPr="003A6581">
        <w:rPr>
          <w:rFonts w:ascii="Sylfaen" w:eastAsiaTheme="minorHAnsi" w:hAnsi="Sylfaen" w:cs="Sylfaen"/>
          <w:color w:val="000000" w:themeColor="text1"/>
          <w:lang w:val="ka-GE"/>
        </w:rPr>
        <w:t xml:space="preserve">. </w:t>
      </w:r>
    </w:p>
    <w:p w14:paraId="20365FCA" w14:textId="77777777" w:rsidR="00C71EBD" w:rsidRPr="003A6581" w:rsidRDefault="004F446A" w:rsidP="00931C62">
      <w:pPr>
        <w:spacing w:after="0"/>
        <w:ind w:firstLine="720"/>
        <w:jc w:val="both"/>
        <w:rPr>
          <w:rFonts w:ascii="Sylfaen" w:eastAsiaTheme="minorHAnsi" w:hAnsi="Sylfaen" w:cs="Sylfaen"/>
          <w:color w:val="000000" w:themeColor="text1"/>
          <w:lang w:val="ka-GE"/>
        </w:rPr>
      </w:pPr>
      <w:r w:rsidRPr="003A6581">
        <w:rPr>
          <w:rFonts w:ascii="Sylfaen" w:eastAsiaTheme="minorHAnsi" w:hAnsi="Sylfaen" w:cs="Sylfaen"/>
          <w:color w:val="000000" w:themeColor="text1"/>
          <w:lang w:val="ka-GE"/>
        </w:rPr>
        <w:t>2</w:t>
      </w:r>
      <w:r w:rsidR="00405175" w:rsidRPr="003A6581">
        <w:rPr>
          <w:rFonts w:ascii="Sylfaen" w:eastAsiaTheme="minorHAnsi" w:hAnsi="Sylfaen" w:cs="Sylfaen"/>
          <w:color w:val="000000" w:themeColor="text1"/>
          <w:lang w:val="ka-GE"/>
        </w:rPr>
        <w:t>.</w:t>
      </w:r>
      <w:r w:rsidR="00C71EBD" w:rsidRPr="003A6581">
        <w:rPr>
          <w:rFonts w:ascii="Sylfaen" w:eastAsiaTheme="minorHAnsi" w:hAnsi="Sylfaen" w:cs="Sylfaen"/>
          <w:color w:val="000000" w:themeColor="text1"/>
          <w:lang w:val="ka-GE"/>
        </w:rPr>
        <w:t xml:space="preserve"> კონკურსის ფარგლებში წარმოდგენილი </w:t>
      </w:r>
      <w:r w:rsidR="001E5E48" w:rsidRPr="003A6581">
        <w:rPr>
          <w:rFonts w:ascii="Sylfaen" w:eastAsiaTheme="minorHAnsi" w:hAnsi="Sylfaen" w:cs="Sylfaen"/>
          <w:color w:val="000000" w:themeColor="text1"/>
          <w:lang w:val="ka-GE"/>
        </w:rPr>
        <w:t>საპროექტო</w:t>
      </w:r>
      <w:r w:rsidR="00C71EBD" w:rsidRPr="003A6581">
        <w:rPr>
          <w:rFonts w:ascii="Sylfaen" w:eastAsiaTheme="minorHAnsi" w:hAnsi="Sylfaen" w:cs="Sylfaen"/>
          <w:color w:val="000000" w:themeColor="text1"/>
          <w:lang w:val="ka-GE"/>
        </w:rPr>
        <w:t xml:space="preserve"> განაცხადით</w:t>
      </w:r>
      <w:r w:rsidR="008713C1" w:rsidRPr="003A6581">
        <w:rPr>
          <w:rFonts w:ascii="Sylfaen" w:eastAsiaTheme="minorHAnsi" w:hAnsi="Sylfaen" w:cs="Sylfaen"/>
          <w:color w:val="000000" w:themeColor="text1"/>
          <w:lang w:val="ka-GE"/>
        </w:rPr>
        <w:t xml:space="preserve">  </w:t>
      </w:r>
      <w:r w:rsidR="00C71EBD" w:rsidRPr="003A6581">
        <w:rPr>
          <w:rFonts w:ascii="Sylfaen" w:eastAsiaTheme="minorHAnsi" w:hAnsi="Sylfaen" w:cs="Sylfaen"/>
          <w:color w:val="000000" w:themeColor="text1"/>
          <w:lang w:val="ka-GE"/>
        </w:rPr>
        <w:t xml:space="preserve">მოთხოვნილი თანხა არ უნდა აღემატებოდეს </w:t>
      </w:r>
      <w:r w:rsidR="00C71EBD" w:rsidRPr="003A6581">
        <w:rPr>
          <w:rFonts w:ascii="Sylfaen" w:eastAsiaTheme="minorHAnsi" w:hAnsi="Sylfaen" w:cs="Sylfaen"/>
          <w:b/>
          <w:color w:val="000000" w:themeColor="text1"/>
          <w:lang w:val="ka-GE"/>
        </w:rPr>
        <w:t>5</w:t>
      </w:r>
      <w:r w:rsidR="005252DC" w:rsidRPr="003A6581">
        <w:rPr>
          <w:rFonts w:ascii="Sylfaen" w:eastAsiaTheme="minorHAnsi" w:hAnsi="Sylfaen" w:cs="Sylfaen"/>
          <w:b/>
          <w:color w:val="000000" w:themeColor="text1"/>
          <w:lang w:val="ka-GE"/>
        </w:rPr>
        <w:t xml:space="preserve"> </w:t>
      </w:r>
      <w:r w:rsidR="00C71EBD" w:rsidRPr="003A6581">
        <w:rPr>
          <w:rFonts w:ascii="Sylfaen" w:eastAsiaTheme="minorHAnsi" w:hAnsi="Sylfaen" w:cs="Sylfaen"/>
          <w:b/>
          <w:color w:val="000000" w:themeColor="text1"/>
          <w:lang w:val="ka-GE"/>
        </w:rPr>
        <w:t xml:space="preserve">000 ლარს </w:t>
      </w:r>
      <w:r w:rsidR="00C71EBD" w:rsidRPr="003A6581">
        <w:rPr>
          <w:rFonts w:ascii="Sylfaen" w:eastAsia="Times New Roman" w:hAnsi="Sylfaen"/>
          <w:b/>
          <w:color w:val="000000" w:themeColor="text1"/>
          <w:lang w:val="ka-GE"/>
        </w:rPr>
        <w:t>და უნდა</w:t>
      </w:r>
      <w:r w:rsidR="00C71EBD" w:rsidRPr="003A6581">
        <w:rPr>
          <w:rFonts w:ascii="Sylfaen" w:eastAsia="Times New Roman" w:hAnsi="Sylfaen"/>
          <w:color w:val="000000" w:themeColor="text1"/>
          <w:lang w:val="ka-GE"/>
        </w:rPr>
        <w:t xml:space="preserve"> </w:t>
      </w:r>
      <w:r w:rsidR="00C71EBD" w:rsidRPr="003A6581">
        <w:rPr>
          <w:rFonts w:ascii="Sylfaen" w:eastAsia="Times New Roman" w:hAnsi="Sylfaen"/>
          <w:b/>
          <w:color w:val="000000" w:themeColor="text1"/>
          <w:lang w:val="ka-GE"/>
        </w:rPr>
        <w:t>ითვალისწინებდეს მხოლოდ ბეჭდვის ხარჯების დაფარვას</w:t>
      </w:r>
      <w:r w:rsidR="00C71EBD" w:rsidRPr="003A6581">
        <w:rPr>
          <w:rFonts w:ascii="Sylfaen" w:hAnsi="Sylfaen"/>
          <w:b/>
          <w:color w:val="000000" w:themeColor="text1"/>
          <w:lang w:val="ka-GE"/>
        </w:rPr>
        <w:t>.</w:t>
      </w:r>
    </w:p>
    <w:p w14:paraId="61057C3B" w14:textId="77777777" w:rsidR="004B6E52" w:rsidRPr="003A6581" w:rsidRDefault="004F446A" w:rsidP="00931C62">
      <w:pPr>
        <w:spacing w:after="0"/>
        <w:ind w:firstLine="720"/>
        <w:jc w:val="both"/>
        <w:rPr>
          <w:rFonts w:ascii="Sylfaen" w:hAnsi="Sylfaen"/>
          <w:b/>
          <w:color w:val="000000" w:themeColor="text1"/>
          <w:lang w:val="ka-GE"/>
        </w:rPr>
      </w:pPr>
      <w:r w:rsidRPr="003A6581">
        <w:rPr>
          <w:rFonts w:ascii="Sylfaen" w:eastAsiaTheme="minorHAnsi" w:hAnsi="Sylfaen" w:cs="Sylfaen"/>
          <w:color w:val="000000" w:themeColor="text1"/>
          <w:lang w:val="ka-GE"/>
        </w:rPr>
        <w:t>3</w:t>
      </w:r>
      <w:r w:rsidR="00C71EBD" w:rsidRPr="003A6581">
        <w:rPr>
          <w:rFonts w:ascii="Sylfaen" w:eastAsiaTheme="minorHAnsi" w:hAnsi="Sylfaen" w:cs="Sylfaen"/>
          <w:color w:val="000000" w:themeColor="text1"/>
          <w:lang w:val="ka-GE"/>
        </w:rPr>
        <w:t xml:space="preserve">. </w:t>
      </w:r>
      <w:r w:rsidR="00405175" w:rsidRPr="003A6581">
        <w:rPr>
          <w:rFonts w:ascii="Sylfaen" w:eastAsiaTheme="minorHAnsi" w:hAnsi="Sylfaen" w:cs="Sylfaen"/>
          <w:color w:val="000000" w:themeColor="text1"/>
          <w:lang w:val="ka-GE"/>
        </w:rPr>
        <w:t xml:space="preserve">კონკურსანტს აღნიშნულ კონკურსში შეუძლია არაუმეტეს </w:t>
      </w:r>
      <w:r w:rsidR="004B6E52" w:rsidRPr="003A6581">
        <w:rPr>
          <w:rFonts w:ascii="Sylfaen" w:eastAsiaTheme="minorHAnsi" w:hAnsi="Sylfaen" w:cs="Sylfaen"/>
          <w:color w:val="000000" w:themeColor="text1"/>
          <w:lang w:val="ka-GE"/>
        </w:rPr>
        <w:t>2</w:t>
      </w:r>
      <w:r w:rsidR="00405175" w:rsidRPr="003A6581">
        <w:rPr>
          <w:rFonts w:ascii="Sylfaen" w:eastAsiaTheme="minorHAnsi" w:hAnsi="Sylfaen" w:cs="Sylfaen"/>
          <w:color w:val="000000" w:themeColor="text1"/>
          <w:lang w:val="ka-GE"/>
        </w:rPr>
        <w:t xml:space="preserve"> </w:t>
      </w:r>
      <w:r w:rsidR="00C71EBD" w:rsidRPr="003A6581">
        <w:rPr>
          <w:rFonts w:ascii="Sylfaen" w:eastAsiaTheme="minorHAnsi" w:hAnsi="Sylfaen" w:cs="Sylfaen"/>
          <w:color w:val="000000" w:themeColor="text1"/>
          <w:lang w:val="ka-GE"/>
        </w:rPr>
        <w:t xml:space="preserve">საპროექტო </w:t>
      </w:r>
      <w:r w:rsidR="00405175" w:rsidRPr="003A6581">
        <w:rPr>
          <w:rFonts w:ascii="Sylfaen" w:eastAsiaTheme="minorHAnsi" w:hAnsi="Sylfaen" w:cs="Sylfaen"/>
          <w:color w:val="000000" w:themeColor="text1"/>
          <w:lang w:val="ka-GE"/>
        </w:rPr>
        <w:t>განაცხადის</w:t>
      </w:r>
      <w:r w:rsidR="00C71EBD" w:rsidRPr="003A6581">
        <w:rPr>
          <w:rFonts w:ascii="Sylfaen" w:eastAsiaTheme="minorHAnsi" w:hAnsi="Sylfaen" w:cs="Sylfaen"/>
          <w:color w:val="000000" w:themeColor="text1"/>
          <w:lang w:val="ka-GE"/>
        </w:rPr>
        <w:t xml:space="preserve"> </w:t>
      </w:r>
      <w:r w:rsidR="00405175" w:rsidRPr="003A6581">
        <w:rPr>
          <w:rFonts w:ascii="Sylfaen" w:eastAsiaTheme="minorHAnsi" w:hAnsi="Sylfaen" w:cs="Sylfaen"/>
          <w:color w:val="000000" w:themeColor="text1"/>
          <w:lang w:val="ka-GE"/>
        </w:rPr>
        <w:t>წარმოდგენა</w:t>
      </w:r>
      <w:r w:rsidR="00CB7DE8" w:rsidRPr="003A6581">
        <w:rPr>
          <w:rFonts w:ascii="Sylfaen" w:eastAsiaTheme="minorHAnsi" w:hAnsi="Sylfaen" w:cs="Sylfaen"/>
          <w:color w:val="000000" w:themeColor="text1"/>
          <w:lang w:val="ka-GE"/>
        </w:rPr>
        <w:t>.</w:t>
      </w:r>
      <w:r w:rsidR="004B6E52" w:rsidRPr="003A6581">
        <w:rPr>
          <w:rFonts w:ascii="Sylfaen" w:eastAsiaTheme="minorHAnsi" w:hAnsi="Sylfaen" w:cs="Sylfaen"/>
          <w:color w:val="000000" w:themeColor="text1"/>
          <w:lang w:val="ka-GE"/>
        </w:rPr>
        <w:t xml:space="preserve"> </w:t>
      </w:r>
    </w:p>
    <w:p w14:paraId="2A7BD7F3" w14:textId="60C7A4F9" w:rsidR="00DD4D12" w:rsidRPr="003A6581" w:rsidRDefault="004F446A" w:rsidP="00931C62">
      <w:pPr>
        <w:spacing w:after="0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3A6581">
        <w:rPr>
          <w:rFonts w:ascii="Sylfaen" w:hAnsi="Sylfaen"/>
          <w:color w:val="000000" w:themeColor="text1"/>
          <w:lang w:val="ka-GE"/>
        </w:rPr>
        <w:t>4</w:t>
      </w:r>
      <w:r w:rsidR="004B6E52" w:rsidRPr="003A6581">
        <w:rPr>
          <w:rFonts w:ascii="Sylfaen" w:hAnsi="Sylfaen"/>
          <w:color w:val="000000" w:themeColor="text1"/>
          <w:lang w:val="ka-GE"/>
        </w:rPr>
        <w:t xml:space="preserve">. </w:t>
      </w:r>
      <w:r w:rsidR="004B6E52" w:rsidRPr="003A6581">
        <w:rPr>
          <w:rFonts w:ascii="Sylfaen" w:eastAsia="Times New Roman" w:hAnsi="Sylfaen"/>
          <w:color w:val="000000" w:themeColor="text1"/>
          <w:lang w:val="ka-GE"/>
        </w:rPr>
        <w:t xml:space="preserve">კონკურსანტის მიერ ერთზე მეტი </w:t>
      </w:r>
      <w:r w:rsidR="00C71EBD" w:rsidRPr="003A6581">
        <w:rPr>
          <w:rFonts w:ascii="Sylfaen" w:eastAsia="Times New Roman" w:hAnsi="Sylfaen"/>
          <w:color w:val="000000" w:themeColor="text1"/>
          <w:lang w:val="ka-GE"/>
        </w:rPr>
        <w:t xml:space="preserve">საპროექტო </w:t>
      </w:r>
      <w:r w:rsidR="004B6E52" w:rsidRPr="003A6581">
        <w:rPr>
          <w:rFonts w:ascii="Sylfaen" w:eastAsia="Times New Roman" w:hAnsi="Sylfaen"/>
          <w:color w:val="000000" w:themeColor="text1"/>
          <w:lang w:val="ka-GE"/>
        </w:rPr>
        <w:t xml:space="preserve">განაცხადის წარმოდგენის შემთხვევაში, </w:t>
      </w:r>
      <w:r w:rsidR="008D20CC" w:rsidRPr="003A6581">
        <w:rPr>
          <w:rFonts w:ascii="Sylfaen" w:eastAsia="Times New Roman" w:hAnsi="Sylfaen"/>
          <w:strike/>
          <w:color w:val="000000" w:themeColor="text1"/>
          <w:lang w:val="ka-GE"/>
        </w:rPr>
        <w:t xml:space="preserve"> </w:t>
      </w:r>
      <w:r w:rsidR="004B6E52" w:rsidRPr="003A6581">
        <w:rPr>
          <w:rFonts w:ascii="Sylfaen" w:eastAsia="Times New Roman" w:hAnsi="Sylfaen"/>
          <w:strike/>
          <w:color w:val="000000" w:themeColor="text1"/>
          <w:lang w:val="ka-GE"/>
        </w:rPr>
        <w:t xml:space="preserve"> </w:t>
      </w:r>
      <w:r w:rsidR="008D20CC" w:rsidRPr="003A6581">
        <w:rPr>
          <w:rFonts w:ascii="Sylfaen" w:eastAsia="Times New Roman" w:hAnsi="Sylfaen"/>
          <w:color w:val="000000" w:themeColor="text1"/>
          <w:lang w:val="ka-GE"/>
        </w:rPr>
        <w:t xml:space="preserve">საპროექტო </w:t>
      </w:r>
      <w:r w:rsidR="004B6E52" w:rsidRPr="003A6581">
        <w:rPr>
          <w:rFonts w:ascii="Sylfaen" w:eastAsia="Times New Roman" w:hAnsi="Sylfaen"/>
          <w:color w:val="000000" w:themeColor="text1"/>
          <w:lang w:val="ka-GE"/>
        </w:rPr>
        <w:t>განაცხადის ფორმა ივსება ცალ-ცალკე.</w:t>
      </w:r>
    </w:p>
    <w:p w14:paraId="6C184A0F" w14:textId="77777777" w:rsidR="00DD4D12" w:rsidRPr="003A6581" w:rsidRDefault="004F446A" w:rsidP="00931C62">
      <w:pPr>
        <w:spacing w:after="0"/>
        <w:ind w:firstLine="720"/>
        <w:jc w:val="both"/>
        <w:rPr>
          <w:rFonts w:ascii="Sylfaen" w:eastAsiaTheme="minorHAnsi" w:hAnsi="Sylfaen" w:cs="Sylfaen"/>
          <w:color w:val="000000" w:themeColor="text1"/>
          <w:lang w:val="ka-GE"/>
        </w:rPr>
      </w:pPr>
      <w:r w:rsidRPr="003A6581">
        <w:rPr>
          <w:rFonts w:ascii="Sylfaen" w:hAnsi="Sylfaen"/>
          <w:color w:val="000000" w:themeColor="text1"/>
          <w:lang w:val="ka-GE"/>
        </w:rPr>
        <w:t>5</w:t>
      </w:r>
      <w:r w:rsidR="00DD4D12" w:rsidRPr="003A6581">
        <w:rPr>
          <w:rFonts w:ascii="Sylfaen" w:hAnsi="Sylfaen"/>
          <w:color w:val="000000" w:themeColor="text1"/>
          <w:lang w:val="ka-GE"/>
        </w:rPr>
        <w:t>.</w:t>
      </w:r>
      <w:r w:rsidR="00DD4D12" w:rsidRPr="003A6581">
        <w:rPr>
          <w:rFonts w:ascii="Sylfaen" w:eastAsia="Times New Roman" w:hAnsi="Sylfaen"/>
          <w:color w:val="000000" w:themeColor="text1"/>
          <w:lang w:val="ka-GE"/>
        </w:rPr>
        <w:t xml:space="preserve"> კონკურსის ფარგლებში  </w:t>
      </w:r>
      <w:r w:rsidR="001E5E48" w:rsidRPr="003A6581">
        <w:rPr>
          <w:rFonts w:ascii="Sylfaen" w:eastAsia="Times New Roman" w:hAnsi="Sylfaen"/>
          <w:color w:val="000000" w:themeColor="text1"/>
          <w:lang w:val="ka-GE"/>
        </w:rPr>
        <w:t xml:space="preserve">დასაფინანსებელი </w:t>
      </w:r>
      <w:r w:rsidR="00DD4D12" w:rsidRPr="003A6581">
        <w:rPr>
          <w:rFonts w:ascii="Sylfaen" w:eastAsia="Times New Roman" w:hAnsi="Sylfaen"/>
          <w:color w:val="000000" w:themeColor="text1"/>
          <w:lang w:val="ka-GE"/>
        </w:rPr>
        <w:t xml:space="preserve">მხატვრული ლიტერატურა ჟანრობრივად არ არის შეზღუდული. </w:t>
      </w:r>
    </w:p>
    <w:p w14:paraId="7ADE17E8" w14:textId="77777777" w:rsidR="00DD4D12" w:rsidRPr="003A6581" w:rsidRDefault="004F446A" w:rsidP="00931C62">
      <w:pPr>
        <w:spacing w:after="0"/>
        <w:ind w:firstLine="720"/>
        <w:jc w:val="both"/>
        <w:rPr>
          <w:rFonts w:ascii="Sylfaen" w:eastAsiaTheme="minorHAnsi" w:hAnsi="Sylfaen" w:cs="Sylfaen"/>
          <w:color w:val="000000" w:themeColor="text1"/>
          <w:lang w:val="ka-GE"/>
        </w:rPr>
      </w:pPr>
      <w:r w:rsidRPr="003A6581">
        <w:rPr>
          <w:rFonts w:ascii="Sylfaen" w:eastAsia="Times New Roman" w:hAnsi="Sylfaen"/>
          <w:color w:val="000000" w:themeColor="text1"/>
          <w:lang w:val="ka-GE"/>
        </w:rPr>
        <w:t>6</w:t>
      </w:r>
      <w:r w:rsidR="00DD4D12" w:rsidRPr="003A6581">
        <w:rPr>
          <w:rFonts w:ascii="Sylfaen" w:eastAsia="Times New Roman" w:hAnsi="Sylfaen"/>
          <w:color w:val="000000" w:themeColor="text1"/>
          <w:lang w:val="ka-GE"/>
        </w:rPr>
        <w:t xml:space="preserve">. </w:t>
      </w:r>
      <w:r w:rsidR="00DD4D12" w:rsidRPr="003A6581">
        <w:rPr>
          <w:rFonts w:ascii="Sylfaen" w:hAnsi="Sylfaen" w:cs="Sylfaen"/>
          <w:color w:val="000000" w:themeColor="text1"/>
          <w:lang w:val="ka-GE"/>
        </w:rPr>
        <w:t xml:space="preserve">კონკურსი არ ითვალისწინებს </w:t>
      </w:r>
      <w:r w:rsidR="00DD4D12" w:rsidRPr="003A6581">
        <w:rPr>
          <w:rFonts w:ascii="Sylfaen" w:eastAsia="Times New Roman" w:hAnsi="Sylfaen"/>
          <w:color w:val="000000" w:themeColor="text1"/>
          <w:lang w:val="ka-GE"/>
        </w:rPr>
        <w:t xml:space="preserve">სასწავლო და სამეცნიერო ხასიათის გამოცემების ხელშეწყობას. </w:t>
      </w:r>
    </w:p>
    <w:p w14:paraId="33EE2FA3" w14:textId="77777777" w:rsidR="00BF59E9" w:rsidRDefault="00387A4F" w:rsidP="00931C62">
      <w:pPr>
        <w:spacing w:after="0"/>
        <w:ind w:firstLine="720"/>
        <w:jc w:val="both"/>
        <w:rPr>
          <w:rFonts w:ascii="Sylfaen" w:eastAsia="Times New Roman" w:hAnsi="Sylfaen"/>
          <w:color w:val="000000" w:themeColor="text1"/>
          <w:lang w:val="ka-GE"/>
        </w:rPr>
      </w:pPr>
      <w:r w:rsidRPr="003A6581">
        <w:rPr>
          <w:rFonts w:ascii="Sylfaen" w:eastAsia="Times New Roman" w:hAnsi="Sylfaen"/>
          <w:color w:val="000000" w:themeColor="text1"/>
          <w:lang w:val="ka-GE"/>
        </w:rPr>
        <w:t>7</w:t>
      </w:r>
      <w:r w:rsidR="00DD4D12" w:rsidRPr="003A6581">
        <w:rPr>
          <w:rFonts w:ascii="Sylfaen" w:eastAsia="Times New Roman" w:hAnsi="Sylfaen"/>
          <w:color w:val="000000" w:themeColor="text1"/>
          <w:lang w:val="ka-GE"/>
        </w:rPr>
        <w:t xml:space="preserve">. კონკურსში მონაწილეობის მიღების მიზნით </w:t>
      </w:r>
      <w:r w:rsidR="00774667" w:rsidRPr="003A6581">
        <w:rPr>
          <w:rFonts w:ascii="Sylfaen" w:eastAsia="Times New Roman" w:hAnsi="Sylfaen"/>
          <w:color w:val="000000" w:themeColor="text1"/>
          <w:lang w:val="ka-GE"/>
        </w:rPr>
        <w:t xml:space="preserve">კონკურსანტმა </w:t>
      </w:r>
      <w:r w:rsidR="008D20CC" w:rsidRPr="003A6581">
        <w:rPr>
          <w:rFonts w:ascii="Sylfaen" w:eastAsia="Times New Roman" w:hAnsi="Sylfaen"/>
          <w:color w:val="000000" w:themeColor="text1"/>
          <w:lang w:val="ka-GE"/>
        </w:rPr>
        <w:t xml:space="preserve">საპროექტო </w:t>
      </w:r>
      <w:r w:rsidR="00DD4D12" w:rsidRPr="003A6581">
        <w:rPr>
          <w:rFonts w:ascii="Sylfaen" w:eastAsia="Times New Roman" w:hAnsi="Sylfaen"/>
          <w:color w:val="000000" w:themeColor="text1"/>
          <w:lang w:val="ka-GE"/>
        </w:rPr>
        <w:t>განაცხადი უნდა წარმოადგინოს მხოლოდ წიგნად გამოუცემელი ნაწარმოების/</w:t>
      </w:r>
      <w:r w:rsidR="00774ABB" w:rsidRPr="003A6581">
        <w:rPr>
          <w:rFonts w:ascii="Sylfaen" w:eastAsia="Times New Roman" w:hAnsi="Sylfaen"/>
          <w:color w:val="000000" w:themeColor="text1"/>
          <w:lang w:val="ka-GE"/>
        </w:rPr>
        <w:t>ნაწარმო</w:t>
      </w:r>
      <w:r w:rsidR="00DD4D12" w:rsidRPr="003A6581">
        <w:rPr>
          <w:rFonts w:ascii="Sylfaen" w:eastAsia="Times New Roman" w:hAnsi="Sylfaen"/>
          <w:color w:val="000000" w:themeColor="text1"/>
          <w:lang w:val="ka-GE"/>
        </w:rPr>
        <w:t>ებ</w:t>
      </w:r>
      <w:r w:rsidR="00774ABB" w:rsidRPr="003A6581">
        <w:rPr>
          <w:rFonts w:ascii="Sylfaen" w:eastAsia="Times New Roman" w:hAnsi="Sylfaen"/>
          <w:color w:val="000000" w:themeColor="text1"/>
          <w:lang w:val="ka-GE"/>
        </w:rPr>
        <w:t>ებ</w:t>
      </w:r>
      <w:r w:rsidR="00DD4D12" w:rsidRPr="003A6581">
        <w:rPr>
          <w:rFonts w:ascii="Sylfaen" w:eastAsia="Times New Roman" w:hAnsi="Sylfaen"/>
          <w:color w:val="000000" w:themeColor="text1"/>
          <w:lang w:val="ka-GE"/>
        </w:rPr>
        <w:t>ის შესახებ, ხოლო პოეტური კრებულის გამოცემის თანადაფინანსების მოთხოვნის  შემთხვევაში</w:t>
      </w:r>
      <w:r w:rsidR="008D20CC" w:rsidRPr="003A6581">
        <w:rPr>
          <w:rFonts w:ascii="Sylfaen" w:eastAsia="Times New Roman" w:hAnsi="Sylfaen"/>
          <w:color w:val="000000" w:themeColor="text1"/>
          <w:lang w:val="ka-GE"/>
        </w:rPr>
        <w:t>,</w:t>
      </w:r>
      <w:r w:rsidR="00DD4D12" w:rsidRPr="003A6581">
        <w:rPr>
          <w:rFonts w:ascii="Sylfaen" w:eastAsia="Times New Roman" w:hAnsi="Sylfaen"/>
          <w:color w:val="000000" w:themeColor="text1"/>
          <w:lang w:val="ka-GE"/>
        </w:rPr>
        <w:t xml:space="preserve"> დასაშვებია ტექსტის </w:t>
      </w:r>
      <w:r w:rsidR="00DD4D12" w:rsidRPr="003A6581">
        <w:rPr>
          <w:rFonts w:ascii="Sylfaen" w:eastAsia="Times New Roman" w:hAnsi="Sylfaen"/>
          <w:b/>
          <w:color w:val="000000" w:themeColor="text1"/>
          <w:lang w:val="ka-GE"/>
        </w:rPr>
        <w:t>ერთი მესამედი</w:t>
      </w:r>
      <w:r w:rsidR="00DD4D12" w:rsidRPr="003A6581">
        <w:rPr>
          <w:rFonts w:ascii="Sylfaen" w:eastAsia="Times New Roman" w:hAnsi="Sylfaen"/>
          <w:color w:val="000000" w:themeColor="text1"/>
          <w:lang w:val="ka-GE"/>
        </w:rPr>
        <w:t xml:space="preserve"> გამოქვეყნებული იყოს წინა გამოცემებში. </w:t>
      </w:r>
    </w:p>
    <w:p w14:paraId="2BEF5E28" w14:textId="6FC35704" w:rsidR="00421FCB" w:rsidRPr="003A6581" w:rsidRDefault="00387A4F" w:rsidP="00931C62">
      <w:pPr>
        <w:spacing w:after="0"/>
        <w:ind w:firstLine="720"/>
        <w:jc w:val="both"/>
        <w:rPr>
          <w:rFonts w:ascii="Sylfaen" w:eastAsia="Times New Roman" w:hAnsi="Sylfaen"/>
          <w:color w:val="000000" w:themeColor="text1"/>
          <w:lang w:val="ka-GE"/>
        </w:rPr>
      </w:pPr>
      <w:r w:rsidRPr="003A6581">
        <w:rPr>
          <w:rFonts w:ascii="Sylfaen" w:eastAsia="Times New Roman" w:hAnsi="Sylfaen"/>
          <w:color w:val="000000" w:themeColor="text1"/>
          <w:lang w:val="ka-GE"/>
        </w:rPr>
        <w:t>8</w:t>
      </w:r>
      <w:r w:rsidR="00764952" w:rsidRPr="003A6581">
        <w:rPr>
          <w:rFonts w:ascii="Sylfaen" w:eastAsia="Times New Roman" w:hAnsi="Sylfaen"/>
          <w:color w:val="000000" w:themeColor="text1"/>
          <w:lang w:val="ka-GE"/>
        </w:rPr>
        <w:t>.</w:t>
      </w:r>
      <w:r w:rsidR="00421FCB" w:rsidRPr="003A6581">
        <w:rPr>
          <w:rFonts w:ascii="Sylfaen" w:eastAsia="Times New Roman" w:hAnsi="Sylfaen"/>
          <w:color w:val="000000" w:themeColor="text1"/>
          <w:lang w:val="ka-GE"/>
        </w:rPr>
        <w:t xml:space="preserve"> უპირატესობა </w:t>
      </w:r>
      <w:r w:rsidR="00D2651A" w:rsidRPr="003A6581">
        <w:rPr>
          <w:rFonts w:ascii="Sylfaen" w:eastAsia="Times New Roman" w:hAnsi="Sylfaen"/>
          <w:color w:val="000000" w:themeColor="text1"/>
          <w:lang w:val="ka-GE"/>
        </w:rPr>
        <w:t xml:space="preserve">შესაძლოა </w:t>
      </w:r>
      <w:r w:rsidR="00421FCB" w:rsidRPr="003A6581">
        <w:rPr>
          <w:rFonts w:ascii="Sylfaen" w:eastAsia="Times New Roman" w:hAnsi="Sylfaen"/>
          <w:color w:val="000000" w:themeColor="text1"/>
          <w:lang w:val="ka-GE"/>
        </w:rPr>
        <w:t>მიენიჭ</w:t>
      </w:r>
      <w:r w:rsidR="00D2651A" w:rsidRPr="003A6581">
        <w:rPr>
          <w:rFonts w:ascii="Sylfaen" w:eastAsia="Times New Roman" w:hAnsi="Sylfaen"/>
          <w:color w:val="000000" w:themeColor="text1"/>
          <w:lang w:val="ka-GE"/>
        </w:rPr>
        <w:t xml:space="preserve">ოს </w:t>
      </w:r>
      <w:r w:rsidR="00BD3F8C" w:rsidRPr="003A6581">
        <w:rPr>
          <w:rFonts w:ascii="Sylfaen" w:eastAsia="Times New Roman" w:hAnsi="Sylfaen"/>
          <w:color w:val="000000" w:themeColor="text1"/>
          <w:lang w:val="ka-GE"/>
        </w:rPr>
        <w:t>იმ საპროექტო განაცხადებით წარმოდგენილ პროექტებს (შემდგომში -</w:t>
      </w:r>
      <w:r w:rsidR="008D20CC" w:rsidRPr="003A6581">
        <w:rPr>
          <w:rFonts w:ascii="Sylfaen" w:eastAsia="Times New Roman" w:hAnsi="Sylfaen"/>
          <w:color w:val="000000" w:themeColor="text1"/>
          <w:lang w:val="ka-GE"/>
        </w:rPr>
        <w:t xml:space="preserve"> </w:t>
      </w:r>
      <w:r w:rsidR="00421FCB" w:rsidRPr="003A6581">
        <w:rPr>
          <w:rFonts w:ascii="Sylfaen" w:eastAsia="Times New Roman" w:hAnsi="Sylfaen"/>
          <w:color w:val="000000" w:themeColor="text1"/>
          <w:lang w:val="ka-GE"/>
        </w:rPr>
        <w:t>პროექტ</w:t>
      </w:r>
      <w:r w:rsidR="00BD3F8C" w:rsidRPr="003A6581">
        <w:rPr>
          <w:rFonts w:ascii="Sylfaen" w:eastAsia="Times New Roman" w:hAnsi="Sylfaen"/>
          <w:color w:val="000000" w:themeColor="text1"/>
          <w:lang w:val="ka-GE"/>
        </w:rPr>
        <w:t>ი</w:t>
      </w:r>
      <w:r w:rsidR="008D20CC" w:rsidRPr="003A6581">
        <w:rPr>
          <w:rFonts w:ascii="Sylfaen" w:eastAsia="Times New Roman" w:hAnsi="Sylfaen"/>
          <w:color w:val="000000" w:themeColor="text1"/>
          <w:lang w:val="ka-GE"/>
        </w:rPr>
        <w:t>/პროექტები</w:t>
      </w:r>
      <w:r w:rsidR="00BD3F8C" w:rsidRPr="003A6581">
        <w:rPr>
          <w:rFonts w:ascii="Sylfaen" w:eastAsia="Times New Roman" w:hAnsi="Sylfaen"/>
          <w:color w:val="000000" w:themeColor="text1"/>
          <w:lang w:val="ka-GE"/>
        </w:rPr>
        <w:t>)</w:t>
      </w:r>
      <w:r w:rsidR="00421FCB" w:rsidRPr="003A6581">
        <w:rPr>
          <w:rFonts w:ascii="Sylfaen" w:eastAsia="Times New Roman" w:hAnsi="Sylfaen"/>
          <w:color w:val="000000" w:themeColor="text1"/>
          <w:lang w:val="ka-GE"/>
        </w:rPr>
        <w:t xml:space="preserve">, რომლებიც ითვალისწინებენ </w:t>
      </w:r>
      <w:r w:rsidR="00F47D9F" w:rsidRPr="003A6581">
        <w:rPr>
          <w:rFonts w:ascii="Sylfaen" w:eastAsia="Times New Roman" w:hAnsi="Sylfaen"/>
          <w:color w:val="000000" w:themeColor="text1"/>
          <w:lang w:val="ka-GE"/>
        </w:rPr>
        <w:lastRenderedPageBreak/>
        <w:t>ს</w:t>
      </w:r>
      <w:r w:rsidR="00421FCB" w:rsidRPr="003A6581">
        <w:rPr>
          <w:rFonts w:ascii="Sylfaen" w:eastAsia="Times New Roman" w:hAnsi="Sylfaen"/>
          <w:color w:val="000000" w:themeColor="text1"/>
          <w:lang w:val="ka-GE"/>
        </w:rPr>
        <w:t>ალიტერატურო სფეროში მოღვაწე ავტორთა საიუბილეო თარიღებთან დაკავშირებით</w:t>
      </w:r>
      <w:r w:rsidR="00D2651A" w:rsidRPr="003A6581">
        <w:rPr>
          <w:rFonts w:ascii="Sylfaen" w:eastAsia="Times New Roman" w:hAnsi="Sylfaen"/>
          <w:color w:val="000000" w:themeColor="text1"/>
          <w:lang w:val="ka-GE"/>
        </w:rPr>
        <w:t xml:space="preserve"> წიგნის/ების გამოცემას</w:t>
      </w:r>
      <w:r w:rsidR="00421FCB" w:rsidRPr="003A6581">
        <w:rPr>
          <w:rFonts w:ascii="Sylfaen" w:eastAsia="Times New Roman" w:hAnsi="Sylfaen"/>
          <w:color w:val="000000" w:themeColor="text1"/>
          <w:lang w:val="ka-GE"/>
        </w:rPr>
        <w:t>, მათი შემოქმედების წარმოჩენა-პოპულარიზაციის მიზნით</w:t>
      </w:r>
      <w:r w:rsidR="00D2651A" w:rsidRPr="003A6581">
        <w:rPr>
          <w:rFonts w:ascii="Sylfaen" w:eastAsia="Times New Roman" w:hAnsi="Sylfaen"/>
          <w:color w:val="000000" w:themeColor="text1"/>
          <w:lang w:val="ka-GE"/>
        </w:rPr>
        <w:t>.</w:t>
      </w:r>
    </w:p>
    <w:p w14:paraId="18FBEB44" w14:textId="2A9970FD" w:rsidR="00F47427" w:rsidRPr="003A6581" w:rsidRDefault="00387A4F" w:rsidP="00931C62">
      <w:pPr>
        <w:spacing w:after="0"/>
        <w:ind w:firstLine="720"/>
        <w:jc w:val="both"/>
        <w:rPr>
          <w:rFonts w:ascii="Sylfaen" w:hAnsi="Sylfaen"/>
          <w:b/>
          <w:color w:val="000000" w:themeColor="text1"/>
          <w:lang w:val="ka-GE"/>
        </w:rPr>
      </w:pPr>
      <w:r w:rsidRPr="003A6581">
        <w:rPr>
          <w:rFonts w:ascii="Sylfaen" w:hAnsi="Sylfaen" w:cs="Sylfaen"/>
          <w:color w:val="000000" w:themeColor="text1"/>
          <w:lang w:val="ka-GE"/>
        </w:rPr>
        <w:t>9</w:t>
      </w:r>
      <w:r w:rsidR="008A2F02" w:rsidRPr="003A6581">
        <w:rPr>
          <w:rFonts w:ascii="Sylfaen" w:hAnsi="Sylfaen" w:cs="Sylfaen"/>
          <w:color w:val="000000" w:themeColor="text1"/>
          <w:lang w:val="ka-GE"/>
        </w:rPr>
        <w:t xml:space="preserve">. </w:t>
      </w:r>
      <w:r w:rsidR="00F47427" w:rsidRPr="003A6581">
        <w:rPr>
          <w:rFonts w:ascii="Sylfaen" w:hAnsi="Sylfaen"/>
          <w:color w:val="000000" w:themeColor="text1"/>
          <w:lang w:val="ka-GE"/>
        </w:rPr>
        <w:t xml:space="preserve">კონკურსში წარმოდგენილი პროექტის დაწყების თარიღი განისაზღვრება </w:t>
      </w:r>
      <w:r w:rsidR="002A21FF" w:rsidRPr="003A6581">
        <w:rPr>
          <w:rFonts w:ascii="Sylfaen" w:hAnsi="Sylfaen"/>
          <w:color w:val="000000" w:themeColor="text1"/>
          <w:lang w:val="ka-GE"/>
        </w:rPr>
        <w:t xml:space="preserve">2020 წლის </w:t>
      </w:r>
      <w:r w:rsidR="00F47427" w:rsidRPr="003A6581">
        <w:rPr>
          <w:rFonts w:ascii="Sylfaen" w:hAnsi="Sylfaen"/>
          <w:color w:val="000000" w:themeColor="text1"/>
          <w:lang w:val="ka-GE"/>
        </w:rPr>
        <w:t>არა</w:t>
      </w:r>
      <w:r w:rsidR="00F47427" w:rsidRPr="003A6581">
        <w:rPr>
          <w:rFonts w:ascii="Sylfaen" w:hAnsi="Sylfaen"/>
          <w:b/>
          <w:color w:val="000000" w:themeColor="text1"/>
          <w:lang w:val="ka-GE"/>
        </w:rPr>
        <w:t xml:space="preserve">უადრეს </w:t>
      </w:r>
      <w:r w:rsidR="007344EC" w:rsidRPr="003A6581">
        <w:rPr>
          <w:rFonts w:ascii="Sylfaen" w:hAnsi="Sylfaen"/>
          <w:b/>
          <w:color w:val="000000" w:themeColor="text1"/>
          <w:lang w:val="ka-GE"/>
        </w:rPr>
        <w:t>20 აპრილისა</w:t>
      </w:r>
      <w:r w:rsidR="00F47427" w:rsidRPr="003A6581">
        <w:rPr>
          <w:rFonts w:ascii="Sylfaen" w:hAnsi="Sylfaen"/>
          <w:b/>
          <w:color w:val="000000" w:themeColor="text1"/>
          <w:lang w:val="ka-GE"/>
        </w:rPr>
        <w:t xml:space="preserve">, ხოლო დასრულების თარიღად  არაუგვიანეს </w:t>
      </w:r>
      <w:r w:rsidR="002B2BB0" w:rsidRPr="003A6581">
        <w:rPr>
          <w:rFonts w:ascii="Sylfaen" w:hAnsi="Sylfaen"/>
          <w:b/>
          <w:color w:val="000000" w:themeColor="text1"/>
          <w:lang w:val="ka-GE"/>
        </w:rPr>
        <w:t>5</w:t>
      </w:r>
      <w:r w:rsidR="00F47427" w:rsidRPr="003A6581">
        <w:rPr>
          <w:rFonts w:ascii="Sylfaen" w:hAnsi="Sylfaen"/>
          <w:b/>
          <w:color w:val="000000" w:themeColor="text1"/>
          <w:lang w:val="ka-GE"/>
        </w:rPr>
        <w:t xml:space="preserve"> დეკემბრისა</w:t>
      </w:r>
      <w:r w:rsidR="008D20CC" w:rsidRPr="003A6581">
        <w:rPr>
          <w:rFonts w:ascii="Sylfaen" w:hAnsi="Sylfaen"/>
          <w:b/>
          <w:color w:val="000000" w:themeColor="text1"/>
          <w:lang w:val="ka-GE"/>
        </w:rPr>
        <w:t>.</w:t>
      </w:r>
    </w:p>
    <w:p w14:paraId="137D552A" w14:textId="77777777" w:rsidR="00E432BD" w:rsidRPr="003A6581" w:rsidRDefault="00E432BD" w:rsidP="006C0DD0">
      <w:pPr>
        <w:spacing w:after="0"/>
        <w:jc w:val="both"/>
        <w:rPr>
          <w:rFonts w:ascii="Sylfaen" w:hAnsi="Sylfaen"/>
          <w:color w:val="000000" w:themeColor="text1"/>
          <w:lang w:val="ka-GE"/>
        </w:rPr>
      </w:pPr>
    </w:p>
    <w:p w14:paraId="4A38EE58" w14:textId="77777777" w:rsidR="008A2F02" w:rsidRPr="003A6581" w:rsidRDefault="00E22026" w:rsidP="006C0DD0">
      <w:pPr>
        <w:spacing w:after="0"/>
        <w:jc w:val="both"/>
        <w:rPr>
          <w:rFonts w:ascii="Sylfaen" w:hAnsi="Sylfaen" w:cs="Sylfaen"/>
          <w:color w:val="000000" w:themeColor="text1"/>
          <w:lang w:val="ka-GE"/>
        </w:rPr>
      </w:pPr>
      <w:r w:rsidRPr="003A6581">
        <w:rPr>
          <w:rFonts w:ascii="Sylfaen" w:hAnsi="Sylfaen" w:cs="Sylfaen"/>
          <w:b/>
          <w:color w:val="000000" w:themeColor="text1"/>
          <w:lang w:val="ka-GE"/>
        </w:rPr>
        <w:t xml:space="preserve">მუხლი </w:t>
      </w:r>
      <w:r w:rsidR="008A2F02" w:rsidRPr="003A6581">
        <w:rPr>
          <w:rFonts w:ascii="Sylfaen" w:hAnsi="Sylfaen" w:cs="Sylfaen"/>
          <w:b/>
          <w:color w:val="000000" w:themeColor="text1"/>
          <w:lang w:val="ka-GE"/>
        </w:rPr>
        <w:t>3.</w:t>
      </w:r>
      <w:r w:rsidRPr="003A6581">
        <w:rPr>
          <w:rFonts w:ascii="Sylfaen" w:hAnsi="Sylfaen" w:cs="Sylfaen"/>
          <w:b/>
          <w:color w:val="000000" w:themeColor="text1"/>
          <w:lang w:val="ka-GE"/>
        </w:rPr>
        <w:t xml:space="preserve"> </w:t>
      </w:r>
      <w:r w:rsidR="008A2F02" w:rsidRPr="003A6581">
        <w:rPr>
          <w:rFonts w:ascii="Sylfaen" w:hAnsi="Sylfaen" w:cs="Sylfaen"/>
          <w:b/>
          <w:color w:val="000000" w:themeColor="text1"/>
          <w:lang w:val="ka-GE"/>
        </w:rPr>
        <w:t xml:space="preserve"> საკონკურსო პროექტების წარმოდგენის პირობები</w:t>
      </w:r>
    </w:p>
    <w:p w14:paraId="051C87C1" w14:textId="77777777" w:rsidR="00EE7763" w:rsidRPr="003A6581" w:rsidRDefault="00EE7763" w:rsidP="00931C62">
      <w:pPr>
        <w:spacing w:after="0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3A6581">
        <w:rPr>
          <w:rFonts w:ascii="Sylfaen" w:hAnsi="Sylfaen"/>
          <w:color w:val="000000" w:themeColor="text1"/>
          <w:lang w:val="ka-GE"/>
        </w:rPr>
        <w:t xml:space="preserve">1. კონკურსში მონაწილეობისათვის კონკურსანტმა უნდა წარმოადგინოს შემდეგი დოკუმენტები: </w:t>
      </w:r>
    </w:p>
    <w:p w14:paraId="3290AC2A" w14:textId="5DAD5D02" w:rsidR="00EE7763" w:rsidRPr="003A6581" w:rsidRDefault="00EE7763" w:rsidP="00931C62">
      <w:pPr>
        <w:spacing w:after="0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3A6581">
        <w:rPr>
          <w:rFonts w:ascii="Sylfaen" w:hAnsi="Sylfaen"/>
          <w:color w:val="000000" w:themeColor="text1"/>
          <w:lang w:val="ka-GE"/>
        </w:rPr>
        <w:t xml:space="preserve">ა) </w:t>
      </w:r>
      <w:r w:rsidRPr="003A6581">
        <w:rPr>
          <w:rFonts w:ascii="Sylfaen" w:hAnsi="Sylfaen"/>
          <w:b/>
          <w:color w:val="000000" w:themeColor="text1"/>
          <w:lang w:val="ka-GE"/>
        </w:rPr>
        <w:t>განცხადება</w:t>
      </w:r>
      <w:r w:rsidR="005F71AD">
        <w:rPr>
          <w:rFonts w:ascii="Sylfaen" w:hAnsi="Sylfaen"/>
          <w:b/>
          <w:color w:val="000000" w:themeColor="text1"/>
          <w:lang w:val="ka-GE"/>
        </w:rPr>
        <w:t xml:space="preserve"> - </w:t>
      </w:r>
      <w:r w:rsidRPr="003A6581">
        <w:rPr>
          <w:rFonts w:ascii="Sylfaen" w:hAnsi="Sylfaen"/>
          <w:color w:val="000000" w:themeColor="text1"/>
          <w:lang w:val="ka-GE"/>
        </w:rPr>
        <w:t xml:space="preserve"> საქართველოს განათლების, მეცნიერების, კულტურისა და სპორტის მინისტრის</w:t>
      </w:r>
      <w:r w:rsidR="005F71AD">
        <w:rPr>
          <w:rFonts w:ascii="Sylfaen" w:hAnsi="Sylfaen"/>
          <w:color w:val="000000" w:themeColor="text1"/>
          <w:lang w:val="ka-GE"/>
        </w:rPr>
        <w:t xml:space="preserve"> (შემდგომში - მინისტრი)</w:t>
      </w:r>
      <w:r w:rsidRPr="003A6581">
        <w:rPr>
          <w:rFonts w:ascii="Sylfaen" w:hAnsi="Sylfaen"/>
          <w:color w:val="000000" w:themeColor="text1"/>
          <w:lang w:val="ka-GE"/>
        </w:rPr>
        <w:t xml:space="preserve"> სახელზე,</w:t>
      </w:r>
      <w:r w:rsidR="005F71AD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="005F71AD">
        <w:rPr>
          <w:rFonts w:ascii="Sylfaen" w:hAnsi="Sylfaen"/>
          <w:color w:val="000000" w:themeColor="text1"/>
          <w:lang w:val="en-US"/>
        </w:rPr>
        <w:t>მინისტრის</w:t>
      </w:r>
      <w:proofErr w:type="spellEnd"/>
      <w:r w:rsidR="005F71AD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="005F71AD">
        <w:rPr>
          <w:rFonts w:ascii="Sylfaen" w:hAnsi="Sylfaen"/>
          <w:color w:val="000000" w:themeColor="text1"/>
          <w:lang w:val="en-US"/>
        </w:rPr>
        <w:t>ინდივიდუალური</w:t>
      </w:r>
      <w:proofErr w:type="spellEnd"/>
      <w:r w:rsidR="005F71AD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="00CC2363">
        <w:rPr>
          <w:rFonts w:ascii="Sylfaen" w:hAnsi="Sylfaen"/>
          <w:color w:val="000000" w:themeColor="text1"/>
          <w:lang w:val="en-US"/>
        </w:rPr>
        <w:t>ადმინისტრაციულ</w:t>
      </w:r>
      <w:proofErr w:type="spellEnd"/>
      <w:r w:rsidR="005F71AD">
        <w:rPr>
          <w:rFonts w:ascii="Sylfaen" w:hAnsi="Sylfaen"/>
          <w:color w:val="000000" w:themeColor="text1"/>
          <w:lang w:val="ka-GE"/>
        </w:rPr>
        <w:t>-სამართლებრივი აქტით დამტკიცებული</w:t>
      </w:r>
      <w:r w:rsidR="005F71AD">
        <w:rPr>
          <w:rFonts w:ascii="Sylfaen" w:hAnsi="Sylfaen"/>
          <w:color w:val="000000" w:themeColor="text1"/>
          <w:lang w:val="en-US"/>
        </w:rPr>
        <w:t xml:space="preserve"> </w:t>
      </w:r>
      <w:r w:rsidR="005F71AD">
        <w:rPr>
          <w:rFonts w:ascii="Sylfaen" w:hAnsi="Sylfaen"/>
          <w:color w:val="000000" w:themeColor="text1"/>
          <w:lang w:val="ka-GE"/>
        </w:rPr>
        <w:t>ფორმის</w:t>
      </w:r>
      <w:r w:rsidRPr="003A6581">
        <w:rPr>
          <w:rFonts w:ascii="Sylfaen" w:hAnsi="Sylfaen"/>
          <w:color w:val="000000" w:themeColor="text1"/>
          <w:lang w:val="ka-GE"/>
        </w:rPr>
        <w:t xml:space="preserve"> (დანართი N1) შესაბამისად;</w:t>
      </w:r>
    </w:p>
    <w:p w14:paraId="732991CF" w14:textId="08BA80CC" w:rsidR="00EE7763" w:rsidRPr="003A6581" w:rsidRDefault="00EE7763" w:rsidP="00931C62">
      <w:pPr>
        <w:spacing w:after="0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3A6581">
        <w:rPr>
          <w:rFonts w:ascii="Sylfaen" w:hAnsi="Sylfaen"/>
          <w:color w:val="000000" w:themeColor="text1"/>
          <w:lang w:val="ka-GE"/>
        </w:rPr>
        <w:t xml:space="preserve">ბ)  </w:t>
      </w:r>
      <w:r w:rsidRPr="003A6581">
        <w:rPr>
          <w:rFonts w:ascii="Sylfaen" w:hAnsi="Sylfaen"/>
          <w:b/>
          <w:color w:val="000000" w:themeColor="text1"/>
          <w:lang w:val="ka-GE"/>
        </w:rPr>
        <w:t>საპროექტო განაცხადი</w:t>
      </w:r>
      <w:r w:rsidR="005F71AD">
        <w:rPr>
          <w:rFonts w:ascii="Sylfaen" w:hAnsi="Sylfaen"/>
          <w:b/>
          <w:color w:val="000000" w:themeColor="text1"/>
          <w:lang w:val="ka-GE"/>
        </w:rPr>
        <w:t xml:space="preserve"> - </w:t>
      </w:r>
      <w:proofErr w:type="spellStart"/>
      <w:r w:rsidR="005F71AD">
        <w:rPr>
          <w:rFonts w:ascii="Sylfaen" w:hAnsi="Sylfaen"/>
          <w:color w:val="000000" w:themeColor="text1"/>
          <w:lang w:val="en-US"/>
        </w:rPr>
        <w:t>მინისტრის</w:t>
      </w:r>
      <w:proofErr w:type="spellEnd"/>
      <w:r w:rsidR="005F71AD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="005F71AD">
        <w:rPr>
          <w:rFonts w:ascii="Sylfaen" w:hAnsi="Sylfaen"/>
          <w:color w:val="000000" w:themeColor="text1"/>
          <w:lang w:val="en-US"/>
        </w:rPr>
        <w:t>ინდივიდუალური</w:t>
      </w:r>
      <w:proofErr w:type="spellEnd"/>
      <w:r w:rsidR="005F71AD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="00CC2363">
        <w:rPr>
          <w:rFonts w:ascii="Sylfaen" w:hAnsi="Sylfaen"/>
          <w:color w:val="000000" w:themeColor="text1"/>
          <w:lang w:val="en-US"/>
        </w:rPr>
        <w:t>ადმინისტრაციულ</w:t>
      </w:r>
      <w:proofErr w:type="spellEnd"/>
      <w:r w:rsidR="005F71AD">
        <w:rPr>
          <w:rFonts w:ascii="Sylfaen" w:hAnsi="Sylfaen"/>
          <w:color w:val="000000" w:themeColor="text1"/>
          <w:lang w:val="ka-GE"/>
        </w:rPr>
        <w:t>-სამართლებრივი აქტით დამტკიცებული</w:t>
      </w:r>
      <w:r w:rsidR="005F71AD">
        <w:rPr>
          <w:rFonts w:ascii="Sylfaen" w:hAnsi="Sylfaen"/>
          <w:color w:val="000000" w:themeColor="text1"/>
          <w:lang w:val="en-US"/>
        </w:rPr>
        <w:t xml:space="preserve"> </w:t>
      </w:r>
      <w:r w:rsidR="005F71AD">
        <w:rPr>
          <w:rFonts w:ascii="Sylfaen" w:hAnsi="Sylfaen"/>
          <w:color w:val="000000" w:themeColor="text1"/>
          <w:lang w:val="ka-GE"/>
        </w:rPr>
        <w:t>ფორმის</w:t>
      </w:r>
      <w:r w:rsidR="005F71AD" w:rsidRPr="003A6581">
        <w:rPr>
          <w:rFonts w:ascii="Sylfaen" w:hAnsi="Sylfaen"/>
          <w:color w:val="000000" w:themeColor="text1"/>
          <w:lang w:val="ka-GE"/>
        </w:rPr>
        <w:t xml:space="preserve"> </w:t>
      </w:r>
      <w:r w:rsidRPr="003A6581">
        <w:rPr>
          <w:rFonts w:ascii="Sylfaen" w:hAnsi="Sylfaen"/>
          <w:color w:val="000000" w:themeColor="text1"/>
          <w:lang w:val="ka-GE"/>
        </w:rPr>
        <w:t xml:space="preserve"> </w:t>
      </w:r>
      <w:r w:rsidR="005F71AD">
        <w:rPr>
          <w:rFonts w:ascii="Sylfaen" w:hAnsi="Sylfaen"/>
          <w:color w:val="000000" w:themeColor="text1"/>
          <w:lang w:val="ka-GE"/>
        </w:rPr>
        <w:t>(</w:t>
      </w:r>
      <w:r w:rsidRPr="003A6581">
        <w:rPr>
          <w:rFonts w:ascii="Sylfaen" w:hAnsi="Sylfaen"/>
          <w:color w:val="000000" w:themeColor="text1"/>
          <w:lang w:val="ka-GE"/>
        </w:rPr>
        <w:t>დანართი</w:t>
      </w:r>
      <w:r w:rsidR="005F71AD">
        <w:rPr>
          <w:rFonts w:ascii="Sylfaen" w:hAnsi="Sylfaen"/>
          <w:color w:val="000000" w:themeColor="text1"/>
          <w:lang w:val="ka-GE"/>
        </w:rPr>
        <w:t xml:space="preserve"> N2)</w:t>
      </w:r>
      <w:r w:rsidRPr="003A6581">
        <w:rPr>
          <w:rFonts w:ascii="Sylfaen" w:hAnsi="Sylfaen"/>
          <w:color w:val="000000" w:themeColor="text1"/>
          <w:lang w:val="ka-GE"/>
        </w:rPr>
        <w:t xml:space="preserve"> შესაბამისად, რომელსაც თან უნდა </w:t>
      </w:r>
      <w:proofErr w:type="spellStart"/>
      <w:r w:rsidRPr="003A6581">
        <w:rPr>
          <w:rFonts w:ascii="Sylfaen" w:hAnsi="Sylfaen"/>
          <w:color w:val="000000" w:themeColor="text1"/>
          <w:lang w:val="ka-GE"/>
        </w:rPr>
        <w:t>ერთვოდეს</w:t>
      </w:r>
      <w:proofErr w:type="spellEnd"/>
      <w:r w:rsidRPr="003A6581">
        <w:rPr>
          <w:rFonts w:ascii="Sylfaen" w:hAnsi="Sylfaen"/>
          <w:color w:val="000000" w:themeColor="text1"/>
          <w:lang w:val="ka-GE"/>
        </w:rPr>
        <w:t xml:space="preserve">:   </w:t>
      </w:r>
    </w:p>
    <w:p w14:paraId="1CCBA824" w14:textId="4B880E88" w:rsidR="00EE7763" w:rsidRPr="00931C62" w:rsidRDefault="00EE7763" w:rsidP="00931C62">
      <w:pPr>
        <w:spacing w:after="0"/>
        <w:ind w:firstLine="720"/>
        <w:jc w:val="both"/>
        <w:rPr>
          <w:rFonts w:ascii="Sylfaen" w:hAnsi="Sylfaen"/>
          <w:color w:val="000000" w:themeColor="text1"/>
          <w:lang w:val="ka-GE"/>
        </w:rPr>
      </w:pPr>
      <w:proofErr w:type="spellStart"/>
      <w:r w:rsidRPr="00931C62">
        <w:rPr>
          <w:rFonts w:ascii="Sylfaen" w:hAnsi="Sylfaen" w:cs="Sylfaen"/>
          <w:color w:val="000000" w:themeColor="text1"/>
          <w:lang w:val="ka-GE"/>
        </w:rPr>
        <w:t>ბ</w:t>
      </w:r>
      <w:r w:rsidRPr="00931C62">
        <w:rPr>
          <w:rFonts w:ascii="Sylfaen" w:hAnsi="Sylfaen"/>
          <w:color w:val="000000" w:themeColor="text1"/>
          <w:lang w:val="ka-GE"/>
        </w:rPr>
        <w:t>.ა</w:t>
      </w:r>
      <w:proofErr w:type="spellEnd"/>
      <w:r w:rsidRPr="00931C62">
        <w:rPr>
          <w:rFonts w:ascii="Sylfaen" w:hAnsi="Sylfaen"/>
          <w:color w:val="000000" w:themeColor="text1"/>
          <w:lang w:val="ka-GE"/>
        </w:rPr>
        <w:t xml:space="preserve">) </w:t>
      </w:r>
      <w:r w:rsidRPr="00931C62">
        <w:rPr>
          <w:rFonts w:ascii="Sylfaen" w:hAnsi="Sylfaen" w:cs="Sylfaen"/>
          <w:color w:val="000000" w:themeColor="text1"/>
          <w:lang w:val="ka-GE"/>
        </w:rPr>
        <w:t>გამოსაცემად მომზადებული წიგნის ავტორის ან/და საავტორო და მომიჯნავე უფლებების მქონე პირის/პირების წერილობითი თანხმობა/ნებართვა წიგნის გამოცემაზე</w:t>
      </w:r>
      <w:r w:rsidR="008D20CC" w:rsidRPr="00931C62">
        <w:rPr>
          <w:rFonts w:ascii="Sylfaen" w:hAnsi="Sylfaen" w:cs="Sylfaen"/>
          <w:color w:val="000000" w:themeColor="text1"/>
          <w:lang w:val="ka-GE"/>
        </w:rPr>
        <w:t>;</w:t>
      </w:r>
    </w:p>
    <w:p w14:paraId="4BFE1CF5" w14:textId="77777777" w:rsidR="00EE7763" w:rsidRPr="00931C62" w:rsidRDefault="00EE7763" w:rsidP="00931C62">
      <w:pPr>
        <w:spacing w:after="0"/>
        <w:ind w:firstLine="720"/>
        <w:jc w:val="both"/>
        <w:rPr>
          <w:rFonts w:ascii="Sylfaen" w:hAnsi="Sylfaen"/>
          <w:color w:val="000000" w:themeColor="text1"/>
          <w:lang w:val="ka-GE"/>
        </w:rPr>
      </w:pPr>
      <w:proofErr w:type="spellStart"/>
      <w:r w:rsidRPr="00931C62">
        <w:rPr>
          <w:rFonts w:ascii="Sylfaen" w:hAnsi="Sylfaen" w:cs="Sylfaen"/>
          <w:color w:val="000000" w:themeColor="text1"/>
          <w:lang w:val="ka-GE"/>
        </w:rPr>
        <w:t>ბ</w:t>
      </w:r>
      <w:r w:rsidRPr="00931C62">
        <w:rPr>
          <w:rFonts w:ascii="Sylfaen" w:hAnsi="Sylfaen"/>
          <w:color w:val="000000" w:themeColor="text1"/>
          <w:lang w:val="ka-GE"/>
        </w:rPr>
        <w:t>.ბ</w:t>
      </w:r>
      <w:proofErr w:type="spellEnd"/>
      <w:r w:rsidRPr="00931C62">
        <w:rPr>
          <w:rFonts w:ascii="Sylfaen" w:hAnsi="Sylfaen"/>
          <w:color w:val="000000" w:themeColor="text1"/>
          <w:lang w:val="ka-GE"/>
        </w:rPr>
        <w:t xml:space="preserve">) </w:t>
      </w:r>
      <w:r w:rsidR="00F47D9F" w:rsidRPr="00931C62">
        <w:rPr>
          <w:rFonts w:ascii="Sylfaen" w:hAnsi="Sylfaen"/>
          <w:color w:val="000000" w:themeColor="text1"/>
          <w:lang w:val="ka-GE"/>
        </w:rPr>
        <w:t xml:space="preserve">წიგნის ბეჭდვის ნაწილში, </w:t>
      </w:r>
      <w:r w:rsidRPr="00931C62">
        <w:rPr>
          <w:rFonts w:ascii="Sylfaen" w:hAnsi="Sylfaen"/>
          <w:color w:val="000000" w:themeColor="text1"/>
          <w:lang w:val="ka-GE"/>
        </w:rPr>
        <w:t>პარტნიორების ფინანსური ან სხვა ტიპის თანამონაწილეობის თაობაზე ინფორმაცია</w:t>
      </w:r>
      <w:r w:rsidR="00387A4F" w:rsidRPr="00931C62">
        <w:rPr>
          <w:rFonts w:ascii="Sylfaen" w:hAnsi="Sylfaen"/>
          <w:color w:val="000000" w:themeColor="text1"/>
          <w:lang w:val="ka-GE"/>
        </w:rPr>
        <w:t xml:space="preserve"> (ასეთის არსებობის შემთხვევაში) </w:t>
      </w:r>
      <w:r w:rsidRPr="00931C62">
        <w:rPr>
          <w:rFonts w:ascii="Sylfaen" w:hAnsi="Sylfaen"/>
          <w:color w:val="000000" w:themeColor="text1"/>
          <w:lang w:val="ka-GE"/>
        </w:rPr>
        <w:t xml:space="preserve">და  თანამონაწილეობის დამადასტურებელი დოკუმენტი; </w:t>
      </w:r>
    </w:p>
    <w:p w14:paraId="6EA9BF77" w14:textId="3DA24F4C" w:rsidR="007344EC" w:rsidRPr="00931C62" w:rsidRDefault="00EE7763" w:rsidP="00931C62">
      <w:pPr>
        <w:spacing w:after="0"/>
        <w:ind w:firstLine="720"/>
        <w:jc w:val="both"/>
        <w:rPr>
          <w:rFonts w:ascii="Sylfaen" w:hAnsi="Sylfaen"/>
          <w:color w:val="000000" w:themeColor="text1"/>
          <w:lang w:val="ka-GE"/>
        </w:rPr>
      </w:pPr>
      <w:proofErr w:type="spellStart"/>
      <w:r w:rsidRPr="00931C62">
        <w:rPr>
          <w:rFonts w:ascii="Sylfaen" w:hAnsi="Sylfaen" w:cs="Sylfaen"/>
          <w:color w:val="000000" w:themeColor="text1"/>
          <w:lang w:val="ka-GE"/>
        </w:rPr>
        <w:t>ბ</w:t>
      </w:r>
      <w:r w:rsidRPr="00931C62">
        <w:rPr>
          <w:rFonts w:ascii="Sylfaen" w:hAnsi="Sylfaen"/>
          <w:color w:val="000000" w:themeColor="text1"/>
          <w:lang w:val="ka-GE"/>
        </w:rPr>
        <w:t>.გ</w:t>
      </w:r>
      <w:proofErr w:type="spellEnd"/>
      <w:r w:rsidRPr="00931C62">
        <w:rPr>
          <w:rFonts w:ascii="Sylfaen" w:hAnsi="Sylfaen"/>
          <w:color w:val="000000" w:themeColor="text1"/>
          <w:lang w:val="ka-GE"/>
        </w:rPr>
        <w:t>) ამონაწერი საჯარო რეესტრიდან კონკურსანტის შესახებ და ბანკის მიერ გაცემული დოკუმენტი, ორგანიზაციის საბანკო რეკვიზიტების შესახებ</w:t>
      </w:r>
      <w:r w:rsidR="008D20CC" w:rsidRPr="00931C62">
        <w:rPr>
          <w:rFonts w:ascii="Sylfaen" w:hAnsi="Sylfaen"/>
          <w:color w:val="000000" w:themeColor="text1"/>
          <w:lang w:val="ka-GE"/>
        </w:rPr>
        <w:t>;</w:t>
      </w:r>
    </w:p>
    <w:p w14:paraId="0123179E" w14:textId="77777777" w:rsidR="007344EC" w:rsidRPr="00931C62" w:rsidRDefault="007344EC" w:rsidP="00931C62">
      <w:pPr>
        <w:spacing w:after="0"/>
        <w:ind w:firstLine="720"/>
        <w:jc w:val="both"/>
        <w:rPr>
          <w:rFonts w:ascii="Sylfaen" w:hAnsi="Sylfaen" w:cs="Arial"/>
          <w:bCs/>
          <w:color w:val="000000" w:themeColor="text1"/>
          <w:lang w:val="ka-GE"/>
        </w:rPr>
      </w:pPr>
      <w:proofErr w:type="spellStart"/>
      <w:r w:rsidRPr="00931C62">
        <w:rPr>
          <w:rFonts w:ascii="Sylfaen" w:hAnsi="Sylfaen" w:cs="Sylfaen"/>
          <w:color w:val="000000" w:themeColor="text1"/>
          <w:lang w:val="ka-GE"/>
        </w:rPr>
        <w:t>ბ</w:t>
      </w:r>
      <w:r w:rsidRPr="00931C62">
        <w:rPr>
          <w:rFonts w:ascii="Sylfaen" w:hAnsi="Sylfaen"/>
          <w:color w:val="000000" w:themeColor="text1"/>
          <w:lang w:val="ka-GE"/>
        </w:rPr>
        <w:t>.დ</w:t>
      </w:r>
      <w:proofErr w:type="spellEnd"/>
      <w:r w:rsidRPr="00931C62">
        <w:rPr>
          <w:rFonts w:ascii="Sylfaen" w:hAnsi="Sylfaen"/>
          <w:color w:val="000000" w:themeColor="text1"/>
          <w:lang w:val="ka-GE"/>
        </w:rPr>
        <w:t xml:space="preserve">) </w:t>
      </w:r>
      <w:r w:rsidRPr="00931C62">
        <w:rPr>
          <w:rFonts w:ascii="Sylfaen" w:hAnsi="Sylfaen" w:cs="Arial"/>
          <w:bCs/>
          <w:color w:val="000000" w:themeColor="text1"/>
          <w:lang w:val="ka-GE"/>
        </w:rPr>
        <w:t>გამოცემის ტექნიკური პარამეტრები და ბეჭდვის ხარჯები წარმოდგენილი სტამბიდან სრულყოფილი 3 ინვოისით (ბაზრის კვლევა);</w:t>
      </w:r>
    </w:p>
    <w:p w14:paraId="3A4DC4B7" w14:textId="77777777" w:rsidR="00EE7763" w:rsidRPr="00931C62" w:rsidRDefault="007344EC" w:rsidP="00931C62">
      <w:pPr>
        <w:spacing w:after="0"/>
        <w:ind w:firstLine="720"/>
        <w:jc w:val="both"/>
        <w:rPr>
          <w:rFonts w:ascii="Sylfaen" w:hAnsi="Sylfaen" w:cs="Arial"/>
          <w:bCs/>
          <w:color w:val="000000" w:themeColor="text1"/>
          <w:lang w:val="ka-GE"/>
        </w:rPr>
      </w:pPr>
      <w:proofErr w:type="spellStart"/>
      <w:r w:rsidRPr="00931C62">
        <w:rPr>
          <w:rFonts w:ascii="Sylfaen" w:hAnsi="Sylfaen" w:cs="Sylfaen"/>
          <w:color w:val="000000" w:themeColor="text1"/>
          <w:lang w:val="ka-GE"/>
        </w:rPr>
        <w:t>ბ</w:t>
      </w:r>
      <w:r w:rsidRPr="00931C62">
        <w:rPr>
          <w:rFonts w:ascii="Sylfaen" w:hAnsi="Sylfaen"/>
          <w:color w:val="000000" w:themeColor="text1"/>
          <w:lang w:val="ka-GE"/>
        </w:rPr>
        <w:t>.ე</w:t>
      </w:r>
      <w:proofErr w:type="spellEnd"/>
      <w:r w:rsidRPr="00931C62">
        <w:rPr>
          <w:rFonts w:ascii="Sylfaen" w:hAnsi="Sylfaen"/>
          <w:color w:val="000000" w:themeColor="text1"/>
          <w:lang w:val="ka-GE"/>
        </w:rPr>
        <w:t>)</w:t>
      </w:r>
      <w:r w:rsidR="00EE7763" w:rsidRPr="00931C62">
        <w:rPr>
          <w:rFonts w:ascii="Sylfaen" w:hAnsi="Sylfaen"/>
          <w:color w:val="000000" w:themeColor="text1"/>
          <w:lang w:val="ka-GE"/>
        </w:rPr>
        <w:t xml:space="preserve"> </w:t>
      </w:r>
      <w:r w:rsidRPr="00931C62">
        <w:rPr>
          <w:rFonts w:ascii="Sylfaen" w:hAnsi="Sylfaen" w:cs="Arial"/>
          <w:bCs/>
          <w:color w:val="000000" w:themeColor="text1"/>
          <w:lang w:val="ka-GE"/>
        </w:rPr>
        <w:t>გამოცემის მოკლე აღწერა (PDF დოკუმენტი);</w:t>
      </w:r>
    </w:p>
    <w:p w14:paraId="548082C9" w14:textId="2D9EDC85" w:rsidR="007344EC" w:rsidRPr="00931C62" w:rsidRDefault="007344EC" w:rsidP="00931C62">
      <w:pPr>
        <w:spacing w:after="0"/>
        <w:ind w:firstLine="720"/>
        <w:jc w:val="both"/>
        <w:rPr>
          <w:rFonts w:ascii="Sylfaen" w:hAnsi="Sylfaen" w:cs="Arial"/>
          <w:bCs/>
          <w:color w:val="000000" w:themeColor="text1"/>
          <w:lang w:val="ka-GE"/>
        </w:rPr>
      </w:pPr>
      <w:proofErr w:type="spellStart"/>
      <w:r w:rsidRPr="00931C62">
        <w:rPr>
          <w:rFonts w:ascii="Sylfaen" w:hAnsi="Sylfaen" w:cs="Sylfaen"/>
          <w:color w:val="000000" w:themeColor="text1"/>
          <w:lang w:val="ka-GE"/>
        </w:rPr>
        <w:t>ბ</w:t>
      </w:r>
      <w:r w:rsidRPr="00931C62">
        <w:rPr>
          <w:rFonts w:ascii="Sylfaen" w:hAnsi="Sylfaen"/>
          <w:color w:val="000000" w:themeColor="text1"/>
          <w:lang w:val="ka-GE"/>
        </w:rPr>
        <w:t>.ვ</w:t>
      </w:r>
      <w:proofErr w:type="spellEnd"/>
      <w:r w:rsidRPr="00931C62">
        <w:rPr>
          <w:rFonts w:ascii="Sylfaen" w:hAnsi="Sylfaen"/>
          <w:color w:val="000000" w:themeColor="text1"/>
          <w:lang w:val="ka-GE"/>
        </w:rPr>
        <w:t xml:space="preserve">) </w:t>
      </w:r>
      <w:r w:rsidRPr="00931C62">
        <w:rPr>
          <w:rFonts w:ascii="Sylfaen" w:hAnsi="Sylfaen" w:cs="Arial"/>
          <w:bCs/>
          <w:color w:val="000000" w:themeColor="text1"/>
          <w:lang w:val="ka-GE"/>
        </w:rPr>
        <w:t>დამწყები ავტორის შემთხვევაში ნაწარმოების/</w:t>
      </w:r>
      <w:r w:rsidR="008D20CC" w:rsidRPr="00931C62">
        <w:rPr>
          <w:rFonts w:ascii="Sylfaen" w:hAnsi="Sylfaen" w:cs="Arial"/>
          <w:bCs/>
          <w:color w:val="000000" w:themeColor="text1"/>
          <w:lang w:val="ka-GE"/>
        </w:rPr>
        <w:t>ნაწარმოებების</w:t>
      </w:r>
      <w:r w:rsidRPr="00931C62">
        <w:rPr>
          <w:rFonts w:ascii="Sylfaen" w:hAnsi="Sylfaen" w:cs="Arial"/>
          <w:bCs/>
          <w:color w:val="000000" w:themeColor="text1"/>
          <w:lang w:val="ka-GE"/>
        </w:rPr>
        <w:t xml:space="preserve">, ან/და ლექსების კრებულის დასაწყისი: 15-20 გვერდი, Word დოკუმენტი, შრიფტი − </w:t>
      </w:r>
      <w:proofErr w:type="spellStart"/>
      <w:r w:rsidRPr="00931C62">
        <w:rPr>
          <w:rFonts w:ascii="Sylfaen" w:hAnsi="Sylfaen" w:cs="Arial"/>
          <w:bCs/>
          <w:color w:val="000000" w:themeColor="text1"/>
          <w:lang w:val="ka-GE"/>
        </w:rPr>
        <w:t>Sylfaen</w:t>
      </w:r>
      <w:proofErr w:type="spellEnd"/>
      <w:r w:rsidRPr="00931C62">
        <w:rPr>
          <w:rFonts w:ascii="Sylfaen" w:hAnsi="Sylfaen" w:cs="Arial"/>
          <w:bCs/>
          <w:color w:val="000000" w:themeColor="text1"/>
          <w:lang w:val="ka-GE"/>
        </w:rPr>
        <w:t>, ზომა − 11, ხაზებს შორის დაშორება − სტანდარტული (</w:t>
      </w:r>
      <w:proofErr w:type="spellStart"/>
      <w:r w:rsidRPr="00931C62">
        <w:rPr>
          <w:rFonts w:ascii="Sylfaen" w:hAnsi="Sylfaen" w:cs="Arial"/>
          <w:bCs/>
          <w:color w:val="000000" w:themeColor="text1"/>
          <w:lang w:val="ka-GE"/>
        </w:rPr>
        <w:t>Multiple</w:t>
      </w:r>
      <w:proofErr w:type="spellEnd"/>
      <w:r w:rsidRPr="00931C62">
        <w:rPr>
          <w:rFonts w:ascii="Sylfaen" w:hAnsi="Sylfaen" w:cs="Arial"/>
          <w:bCs/>
          <w:color w:val="000000" w:themeColor="text1"/>
          <w:lang w:val="ka-GE"/>
        </w:rPr>
        <w:t>);</w:t>
      </w:r>
    </w:p>
    <w:p w14:paraId="61264A4F" w14:textId="43931C8A" w:rsidR="007344EC" w:rsidRPr="00931C62" w:rsidRDefault="007344EC" w:rsidP="00931C62">
      <w:pPr>
        <w:spacing w:after="0"/>
        <w:ind w:firstLine="720"/>
        <w:jc w:val="both"/>
        <w:rPr>
          <w:rFonts w:ascii="Sylfaen" w:hAnsi="Sylfaen"/>
          <w:color w:val="000000" w:themeColor="text1"/>
          <w:lang w:val="ka-GE"/>
        </w:rPr>
      </w:pPr>
      <w:proofErr w:type="spellStart"/>
      <w:r w:rsidRPr="00931C62">
        <w:rPr>
          <w:rFonts w:ascii="Sylfaen" w:hAnsi="Sylfaen" w:cs="Sylfaen"/>
          <w:color w:val="000000" w:themeColor="text1"/>
          <w:lang w:val="ka-GE"/>
        </w:rPr>
        <w:t>ბ</w:t>
      </w:r>
      <w:r w:rsidRPr="00931C62">
        <w:rPr>
          <w:rFonts w:ascii="Sylfaen" w:hAnsi="Sylfaen"/>
          <w:color w:val="000000" w:themeColor="text1"/>
          <w:lang w:val="ka-GE"/>
        </w:rPr>
        <w:t>.ზ</w:t>
      </w:r>
      <w:proofErr w:type="spellEnd"/>
      <w:r w:rsidRPr="00931C62">
        <w:rPr>
          <w:rFonts w:ascii="Sylfaen" w:hAnsi="Sylfaen"/>
          <w:color w:val="000000" w:themeColor="text1"/>
          <w:lang w:val="ka-GE"/>
        </w:rPr>
        <w:t xml:space="preserve">) </w:t>
      </w:r>
      <w:r w:rsidRPr="00931C62">
        <w:rPr>
          <w:rFonts w:ascii="Sylfaen" w:eastAsiaTheme="minorHAnsi" w:hAnsi="Sylfaen" w:cs="Sylfaen"/>
          <w:color w:val="000000" w:themeColor="text1"/>
          <w:lang w:val="ka-GE"/>
        </w:rPr>
        <w:t>ინფორმაცია საგამომცემლო ჯგუფის შესახებ CV-ის სახით</w:t>
      </w:r>
      <w:r w:rsidR="008D20CC" w:rsidRPr="00931C62">
        <w:rPr>
          <w:rFonts w:ascii="Sylfaen" w:eastAsiaTheme="minorHAnsi" w:hAnsi="Sylfaen" w:cs="Sylfaen"/>
          <w:color w:val="000000" w:themeColor="text1"/>
          <w:lang w:val="ka-GE"/>
        </w:rPr>
        <w:t>.</w:t>
      </w:r>
    </w:p>
    <w:p w14:paraId="629A5F62" w14:textId="3F61023D" w:rsidR="00EE7763" w:rsidRPr="003A6581" w:rsidRDefault="00EE7763" w:rsidP="00931C62">
      <w:pPr>
        <w:spacing w:after="0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3A6581">
        <w:rPr>
          <w:rFonts w:ascii="Sylfaen" w:hAnsi="Sylfaen" w:cs="Sylfaen"/>
          <w:color w:val="000000" w:themeColor="text1"/>
          <w:lang w:val="ka-GE"/>
        </w:rPr>
        <w:t>2</w:t>
      </w:r>
      <w:r w:rsidR="008D20CC" w:rsidRPr="003A6581">
        <w:rPr>
          <w:rFonts w:ascii="Sylfaen" w:hAnsi="Sylfaen" w:cs="Sylfaen"/>
          <w:color w:val="000000" w:themeColor="text1"/>
          <w:lang w:val="ka-GE"/>
        </w:rPr>
        <w:t>.</w:t>
      </w:r>
      <w:r w:rsidRPr="003A6581">
        <w:rPr>
          <w:rFonts w:ascii="Sylfaen" w:hAnsi="Sylfaen" w:cs="Sylfaen"/>
          <w:color w:val="000000" w:themeColor="text1"/>
          <w:lang w:val="ka-GE"/>
        </w:rPr>
        <w:t xml:space="preserve"> კონკურსანტი</w:t>
      </w:r>
      <w:r w:rsidRPr="003A6581">
        <w:rPr>
          <w:rFonts w:ascii="Sylfaen" w:hAnsi="Sylfaen"/>
          <w:color w:val="000000" w:themeColor="text1"/>
          <w:lang w:val="ka-GE"/>
        </w:rPr>
        <w:t xml:space="preserve"> უფლებამოსილია შეცვალოს წარმოდგენილი  საპროექტო განაცხადი, ან/და დამატებით წარმოადგინოს დოკუმენტაცია, მხოლოდ კონკურსის ფარგლებში  საპროექტო განაცხადების მიღების ვადის დასრულებამდე</w:t>
      </w:r>
      <w:r w:rsidR="008D20CC" w:rsidRPr="003A6581">
        <w:rPr>
          <w:rFonts w:ascii="Sylfaen" w:hAnsi="Sylfaen"/>
          <w:color w:val="000000" w:themeColor="text1"/>
          <w:lang w:val="ka-GE"/>
        </w:rPr>
        <w:t>.</w:t>
      </w:r>
    </w:p>
    <w:p w14:paraId="574A295D" w14:textId="77777777" w:rsidR="007647CD" w:rsidRPr="003A6581" w:rsidRDefault="007647CD" w:rsidP="00931C62">
      <w:pPr>
        <w:spacing w:after="0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3A6581">
        <w:rPr>
          <w:rFonts w:ascii="Sylfaen" w:hAnsi="Sylfaen"/>
          <w:color w:val="000000" w:themeColor="text1"/>
          <w:lang w:val="ka-GE"/>
        </w:rPr>
        <w:t xml:space="preserve">3. კონკურსში გამარჯვებული პროექტების განმახორციელებელ პირთან (შემდგომში - პროექტის განმახორციელებელი პირი) პროექტის განხორციელებამდე დაიდება ხელშეკრულება „პროექტის ფინანსური ხელშეწყობის შესახებ“. </w:t>
      </w:r>
    </w:p>
    <w:p w14:paraId="5321AACD" w14:textId="00358070" w:rsidR="00EE7763" w:rsidRPr="003A6581" w:rsidRDefault="007647CD" w:rsidP="00931C62">
      <w:pPr>
        <w:spacing w:after="0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3A6581">
        <w:rPr>
          <w:rFonts w:ascii="Sylfaen" w:hAnsi="Sylfaen"/>
          <w:color w:val="000000" w:themeColor="text1"/>
          <w:lang w:val="ka-GE"/>
        </w:rPr>
        <w:t>4</w:t>
      </w:r>
      <w:r w:rsidR="00387A4F" w:rsidRPr="003A6581">
        <w:rPr>
          <w:rFonts w:ascii="Sylfaen" w:hAnsi="Sylfaen"/>
          <w:color w:val="000000" w:themeColor="text1"/>
          <w:lang w:val="ka-GE"/>
        </w:rPr>
        <w:t xml:space="preserve">. </w:t>
      </w:r>
      <w:r w:rsidR="00EE7763" w:rsidRPr="003A6581">
        <w:rPr>
          <w:rFonts w:ascii="Sylfaen" w:hAnsi="Sylfaen"/>
          <w:color w:val="000000" w:themeColor="text1"/>
          <w:lang w:val="ka-GE"/>
        </w:rPr>
        <w:t xml:space="preserve">პროექტის განხორციელების შემდეგ, პროექტის განმახორციელებელი პირი </w:t>
      </w:r>
      <w:r w:rsidR="00332A46" w:rsidRPr="003A6581">
        <w:rPr>
          <w:rFonts w:ascii="Sylfaen" w:hAnsi="Sylfaen"/>
          <w:color w:val="000000" w:themeColor="text1"/>
          <w:lang w:val="ka-GE"/>
        </w:rPr>
        <w:t xml:space="preserve">საქართველოს განათლების, მეცნიერების, კულტურისა და სპორტის </w:t>
      </w:r>
      <w:r w:rsidR="00EE7763" w:rsidRPr="003A6581">
        <w:rPr>
          <w:rFonts w:ascii="Sylfaen" w:hAnsi="Sylfaen"/>
          <w:color w:val="000000" w:themeColor="text1"/>
          <w:lang w:val="ka-GE"/>
        </w:rPr>
        <w:t xml:space="preserve">სამინისტროს </w:t>
      </w:r>
      <w:r w:rsidR="00332A46" w:rsidRPr="003A6581">
        <w:rPr>
          <w:rFonts w:ascii="Sylfaen" w:hAnsi="Sylfaen"/>
          <w:color w:val="000000" w:themeColor="text1"/>
          <w:lang w:val="ka-GE"/>
        </w:rPr>
        <w:t xml:space="preserve">(შემდგომში - სამინისტრო) </w:t>
      </w:r>
      <w:r w:rsidR="00EE7763" w:rsidRPr="003A6581">
        <w:rPr>
          <w:rFonts w:ascii="Sylfaen" w:hAnsi="Sylfaen"/>
          <w:color w:val="000000" w:themeColor="text1"/>
          <w:lang w:val="ka-GE"/>
        </w:rPr>
        <w:t>წარმოუდგენს</w:t>
      </w:r>
      <w:r w:rsidR="008D20CC" w:rsidRPr="003A6581">
        <w:rPr>
          <w:rFonts w:ascii="Sylfaen" w:hAnsi="Sylfaen"/>
          <w:color w:val="000000" w:themeColor="text1"/>
          <w:lang w:val="ka-GE"/>
        </w:rPr>
        <w:t xml:space="preserve"> </w:t>
      </w:r>
      <w:r w:rsidR="005F71AD">
        <w:rPr>
          <w:rFonts w:ascii="Sylfaen" w:hAnsi="Sylfaen"/>
          <w:color w:val="000000" w:themeColor="text1"/>
          <w:lang w:val="ka-GE"/>
        </w:rPr>
        <w:t>შესრულების</w:t>
      </w:r>
      <w:r w:rsidR="008D20CC" w:rsidRPr="003A6581">
        <w:rPr>
          <w:rFonts w:ascii="Sylfaen" w:hAnsi="Sylfaen"/>
          <w:color w:val="000000" w:themeColor="text1"/>
          <w:lang w:val="ka-GE"/>
        </w:rPr>
        <w:t xml:space="preserve"> </w:t>
      </w:r>
      <w:r w:rsidR="00EE7763" w:rsidRPr="003A6581">
        <w:rPr>
          <w:rFonts w:ascii="Sylfaen" w:hAnsi="Sylfaen"/>
          <w:color w:val="000000" w:themeColor="text1"/>
          <w:lang w:val="ka-GE"/>
        </w:rPr>
        <w:t xml:space="preserve"> ანგარიშს </w:t>
      </w:r>
      <w:r w:rsidR="005F71AD">
        <w:rPr>
          <w:rFonts w:ascii="Sylfaen" w:hAnsi="Sylfaen"/>
          <w:color w:val="000000" w:themeColor="text1"/>
          <w:lang w:val="ka-GE"/>
        </w:rPr>
        <w:t xml:space="preserve"> </w:t>
      </w:r>
      <w:proofErr w:type="spellStart"/>
      <w:r w:rsidR="005F71AD">
        <w:rPr>
          <w:rFonts w:ascii="Sylfaen" w:hAnsi="Sylfaen"/>
          <w:color w:val="000000" w:themeColor="text1"/>
          <w:lang w:val="en-US"/>
        </w:rPr>
        <w:t>მინისტრის</w:t>
      </w:r>
      <w:proofErr w:type="spellEnd"/>
      <w:r w:rsidR="005F71AD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="005F71AD">
        <w:rPr>
          <w:rFonts w:ascii="Sylfaen" w:hAnsi="Sylfaen"/>
          <w:color w:val="000000" w:themeColor="text1"/>
          <w:lang w:val="en-US"/>
        </w:rPr>
        <w:t>ინდივიდუალური</w:t>
      </w:r>
      <w:proofErr w:type="spellEnd"/>
      <w:r w:rsidR="005F71AD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="00CC2363">
        <w:rPr>
          <w:rFonts w:ascii="Sylfaen" w:hAnsi="Sylfaen"/>
          <w:color w:val="000000" w:themeColor="text1"/>
          <w:lang w:val="en-US"/>
        </w:rPr>
        <w:t>ადმინისტრაციულ</w:t>
      </w:r>
      <w:proofErr w:type="spellEnd"/>
      <w:r w:rsidR="005F71AD">
        <w:rPr>
          <w:rFonts w:ascii="Sylfaen" w:hAnsi="Sylfaen"/>
          <w:color w:val="000000" w:themeColor="text1"/>
          <w:lang w:val="ka-GE"/>
        </w:rPr>
        <w:t>-სამართლებრივი აქტით დამტკიცებული</w:t>
      </w:r>
      <w:r w:rsidR="005F71AD">
        <w:rPr>
          <w:rFonts w:ascii="Sylfaen" w:hAnsi="Sylfaen"/>
          <w:color w:val="000000" w:themeColor="text1"/>
          <w:lang w:val="en-US"/>
        </w:rPr>
        <w:t xml:space="preserve"> </w:t>
      </w:r>
      <w:r w:rsidR="005F71AD">
        <w:rPr>
          <w:rFonts w:ascii="Sylfaen" w:hAnsi="Sylfaen"/>
          <w:color w:val="000000" w:themeColor="text1"/>
          <w:lang w:val="ka-GE"/>
        </w:rPr>
        <w:t>ფორმის</w:t>
      </w:r>
      <w:r w:rsidR="005F71AD" w:rsidRPr="003A6581">
        <w:rPr>
          <w:rFonts w:ascii="Sylfaen" w:hAnsi="Sylfaen"/>
          <w:color w:val="000000" w:themeColor="text1"/>
          <w:lang w:val="ka-GE"/>
        </w:rPr>
        <w:t xml:space="preserve"> </w:t>
      </w:r>
      <w:r w:rsidR="005F71AD">
        <w:rPr>
          <w:rFonts w:ascii="Sylfaen" w:hAnsi="Sylfaen"/>
          <w:color w:val="000000" w:themeColor="text1"/>
          <w:lang w:val="ka-GE"/>
        </w:rPr>
        <w:t>(</w:t>
      </w:r>
      <w:r w:rsidR="00EE7763" w:rsidRPr="003A6581">
        <w:rPr>
          <w:rFonts w:ascii="Sylfaen" w:hAnsi="Sylfaen"/>
          <w:color w:val="000000" w:themeColor="text1"/>
          <w:lang w:val="ka-GE"/>
        </w:rPr>
        <w:t>დანართი N4</w:t>
      </w:r>
      <w:r w:rsidR="005F71AD">
        <w:rPr>
          <w:rFonts w:ascii="Sylfaen" w:hAnsi="Sylfaen"/>
          <w:color w:val="000000" w:themeColor="text1"/>
          <w:lang w:val="ka-GE"/>
        </w:rPr>
        <w:t>)</w:t>
      </w:r>
      <w:r w:rsidR="00EE7763" w:rsidRPr="003A6581">
        <w:rPr>
          <w:rFonts w:ascii="Sylfaen" w:hAnsi="Sylfaen"/>
          <w:color w:val="000000" w:themeColor="text1"/>
          <w:lang w:val="ka-GE"/>
        </w:rPr>
        <w:t xml:space="preserve"> შესაბამისად (ხარჯვის დამადასტურებელი დოკუმენტაციითა და ვიზუალური მასალით). </w:t>
      </w:r>
    </w:p>
    <w:p w14:paraId="4DA26864" w14:textId="77777777" w:rsidR="007647CD" w:rsidRPr="003A6581" w:rsidRDefault="007647CD" w:rsidP="00931C62">
      <w:pPr>
        <w:spacing w:after="0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3A6581">
        <w:rPr>
          <w:rFonts w:ascii="Sylfaen" w:hAnsi="Sylfaen"/>
          <w:color w:val="000000" w:themeColor="text1"/>
          <w:lang w:val="ka-GE"/>
        </w:rPr>
        <w:lastRenderedPageBreak/>
        <w:t>5. კონკურსის ფარგლებში გამოცემული ბეჭდური პროდუქციის 50 ეგზემპლარი გადმოეცემა სამინისტროს ადგილზე დასაწყობებით.</w:t>
      </w:r>
    </w:p>
    <w:p w14:paraId="6A8BB013" w14:textId="77777777" w:rsidR="008A2F02" w:rsidRPr="003A6581" w:rsidRDefault="008A2F02" w:rsidP="006C0DD0">
      <w:pPr>
        <w:spacing w:after="0"/>
        <w:jc w:val="both"/>
        <w:rPr>
          <w:rFonts w:ascii="Sylfaen" w:hAnsi="Sylfaen" w:cs="Sylfaen"/>
          <w:b/>
          <w:color w:val="000000" w:themeColor="text1"/>
          <w:u w:val="single"/>
          <w:lang w:val="ka-GE"/>
        </w:rPr>
      </w:pPr>
    </w:p>
    <w:p w14:paraId="2DA6361B" w14:textId="20CE9088" w:rsidR="00BF59E9" w:rsidRDefault="00BF59E9" w:rsidP="006C0DD0">
      <w:pPr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</w:p>
    <w:p w14:paraId="2F8B6F00" w14:textId="132E1251" w:rsidR="002B0AAE" w:rsidRDefault="002B0AAE" w:rsidP="006C0DD0">
      <w:pPr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</w:p>
    <w:p w14:paraId="6981738E" w14:textId="77777777" w:rsidR="002B0AAE" w:rsidRDefault="002B0AAE" w:rsidP="006C0DD0">
      <w:pPr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</w:p>
    <w:p w14:paraId="49E48622" w14:textId="77777777" w:rsidR="00BF59E9" w:rsidRDefault="00BF59E9" w:rsidP="006C0DD0">
      <w:pPr>
        <w:spacing w:after="0"/>
        <w:jc w:val="both"/>
        <w:rPr>
          <w:rFonts w:ascii="Sylfaen" w:hAnsi="Sylfaen"/>
          <w:b/>
          <w:color w:val="000000" w:themeColor="text1"/>
          <w:lang w:val="ka-GE"/>
        </w:rPr>
      </w:pPr>
    </w:p>
    <w:p w14:paraId="0BEEAA63" w14:textId="5C76854B" w:rsidR="008A2F02" w:rsidRPr="003A6581" w:rsidRDefault="00E22026" w:rsidP="00931C62">
      <w:pPr>
        <w:spacing w:after="0"/>
        <w:ind w:firstLine="720"/>
        <w:jc w:val="both"/>
        <w:rPr>
          <w:rFonts w:ascii="Sylfaen" w:hAnsi="Sylfaen"/>
          <w:b/>
          <w:color w:val="000000" w:themeColor="text1"/>
          <w:lang w:val="ka-GE"/>
        </w:rPr>
      </w:pPr>
      <w:r w:rsidRPr="003A6581">
        <w:rPr>
          <w:rFonts w:ascii="Sylfaen" w:hAnsi="Sylfaen"/>
          <w:b/>
          <w:color w:val="000000" w:themeColor="text1"/>
          <w:lang w:val="ka-GE"/>
        </w:rPr>
        <w:t xml:space="preserve">მუხლი </w:t>
      </w:r>
      <w:r w:rsidR="008A2F02" w:rsidRPr="003A6581">
        <w:rPr>
          <w:rFonts w:ascii="Sylfaen" w:hAnsi="Sylfaen"/>
          <w:b/>
          <w:color w:val="000000" w:themeColor="text1"/>
          <w:lang w:val="en-US"/>
        </w:rPr>
        <w:t xml:space="preserve">4. </w:t>
      </w:r>
      <w:r w:rsidRPr="003A6581">
        <w:rPr>
          <w:rFonts w:ascii="Sylfaen" w:hAnsi="Sylfaen"/>
          <w:b/>
          <w:color w:val="000000" w:themeColor="text1"/>
          <w:lang w:val="ka-GE"/>
        </w:rPr>
        <w:t>შერჩევის კრიტერიუმები</w:t>
      </w:r>
    </w:p>
    <w:p w14:paraId="5E0B5781" w14:textId="263B0F64" w:rsidR="00E22026" w:rsidRPr="003A6581" w:rsidRDefault="00E22026" w:rsidP="00931C62">
      <w:pPr>
        <w:spacing w:after="0"/>
        <w:ind w:firstLine="720"/>
        <w:jc w:val="both"/>
        <w:rPr>
          <w:rFonts w:ascii="Sylfaen" w:hAnsi="Sylfaen"/>
          <w:color w:val="000000" w:themeColor="text1"/>
          <w:lang w:val="en-US"/>
        </w:rPr>
      </w:pPr>
      <w:r w:rsidRPr="003A6581">
        <w:rPr>
          <w:rFonts w:ascii="Sylfaen" w:hAnsi="Sylfaen"/>
          <w:color w:val="000000" w:themeColor="text1"/>
          <w:lang w:val="en-US"/>
        </w:rPr>
        <w:t>1</w:t>
      </w:r>
      <w:r w:rsidR="00F5695A" w:rsidRPr="003A6581">
        <w:rPr>
          <w:rFonts w:ascii="Sylfaen" w:hAnsi="Sylfaen"/>
          <w:color w:val="000000" w:themeColor="text1"/>
          <w:lang w:val="ka-GE"/>
        </w:rPr>
        <w:t>.</w:t>
      </w:r>
      <w:r w:rsidRPr="003A6581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Pr="003A6581">
        <w:rPr>
          <w:rFonts w:ascii="Sylfaen" w:hAnsi="Sylfaen"/>
          <w:color w:val="000000" w:themeColor="text1"/>
          <w:lang w:val="en-US"/>
        </w:rPr>
        <w:t>სამინისტროში</w:t>
      </w:r>
      <w:proofErr w:type="spellEnd"/>
      <w:r w:rsidRPr="003A6581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Pr="003A6581">
        <w:rPr>
          <w:rFonts w:ascii="Sylfaen" w:hAnsi="Sylfaen"/>
          <w:color w:val="000000" w:themeColor="text1"/>
          <w:lang w:val="en-US"/>
        </w:rPr>
        <w:t>რეგისტრირებულ</w:t>
      </w:r>
      <w:proofErr w:type="spellEnd"/>
      <w:r w:rsidRPr="003A6581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Pr="003A6581">
        <w:rPr>
          <w:rFonts w:ascii="Sylfaen" w:hAnsi="Sylfaen"/>
          <w:color w:val="000000" w:themeColor="text1"/>
          <w:lang w:val="en-US"/>
        </w:rPr>
        <w:t>საკონკურსო</w:t>
      </w:r>
      <w:proofErr w:type="spellEnd"/>
      <w:r w:rsidRPr="003A6581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Pr="003A6581">
        <w:rPr>
          <w:rFonts w:ascii="Sylfaen" w:hAnsi="Sylfaen"/>
          <w:color w:val="000000" w:themeColor="text1"/>
          <w:lang w:val="en-US"/>
        </w:rPr>
        <w:t>განაცხადებს</w:t>
      </w:r>
      <w:proofErr w:type="spellEnd"/>
      <w:r w:rsidRPr="003A6581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Pr="003A6581">
        <w:rPr>
          <w:rFonts w:ascii="Sylfaen" w:hAnsi="Sylfaen"/>
          <w:color w:val="000000" w:themeColor="text1"/>
          <w:lang w:val="en-US"/>
        </w:rPr>
        <w:t>განიხილავს</w:t>
      </w:r>
      <w:proofErr w:type="spellEnd"/>
      <w:r w:rsidRPr="003A6581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Pr="003A6581">
        <w:rPr>
          <w:rFonts w:ascii="Sylfaen" w:hAnsi="Sylfaen"/>
          <w:color w:val="000000" w:themeColor="text1"/>
          <w:lang w:val="en-US"/>
        </w:rPr>
        <w:t>და</w:t>
      </w:r>
      <w:proofErr w:type="spellEnd"/>
      <w:r w:rsidRPr="003A6581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Pr="003A6581">
        <w:rPr>
          <w:rFonts w:ascii="Sylfaen" w:hAnsi="Sylfaen"/>
          <w:color w:val="000000" w:themeColor="text1"/>
          <w:lang w:val="en-US"/>
        </w:rPr>
        <w:t>შეაფასებს</w:t>
      </w:r>
      <w:proofErr w:type="spellEnd"/>
      <w:r w:rsidRPr="003A6581">
        <w:rPr>
          <w:rFonts w:ascii="Sylfaen" w:hAnsi="Sylfaen"/>
          <w:color w:val="000000" w:themeColor="text1"/>
          <w:lang w:val="ka-GE"/>
        </w:rPr>
        <w:t xml:space="preserve"> </w:t>
      </w:r>
      <w:proofErr w:type="spellStart"/>
      <w:r w:rsidRPr="003A6581">
        <w:rPr>
          <w:rFonts w:ascii="Sylfaen" w:hAnsi="Sylfaen" w:cs="Sylfaen"/>
          <w:color w:val="000000" w:themeColor="text1"/>
          <w:lang w:val="en-US"/>
        </w:rPr>
        <w:t>საქართველოს</w:t>
      </w:r>
      <w:proofErr w:type="spellEnd"/>
      <w:r w:rsidRPr="003A6581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Pr="003A6581">
        <w:rPr>
          <w:rFonts w:ascii="Sylfaen" w:hAnsi="Sylfaen"/>
          <w:color w:val="000000" w:themeColor="text1"/>
          <w:lang w:val="en-US"/>
        </w:rPr>
        <w:t>განათლების</w:t>
      </w:r>
      <w:proofErr w:type="spellEnd"/>
      <w:r w:rsidRPr="003A6581">
        <w:rPr>
          <w:rFonts w:ascii="Sylfaen" w:hAnsi="Sylfaen"/>
          <w:color w:val="000000" w:themeColor="text1"/>
          <w:lang w:val="en-US"/>
        </w:rPr>
        <w:t xml:space="preserve">, </w:t>
      </w:r>
      <w:proofErr w:type="spellStart"/>
      <w:r w:rsidRPr="003A6581">
        <w:rPr>
          <w:rFonts w:ascii="Sylfaen" w:hAnsi="Sylfaen"/>
          <w:color w:val="000000" w:themeColor="text1"/>
          <w:lang w:val="en-US"/>
        </w:rPr>
        <w:t>მეცნიერების</w:t>
      </w:r>
      <w:proofErr w:type="spellEnd"/>
      <w:r w:rsidRPr="003A6581">
        <w:rPr>
          <w:rFonts w:ascii="Sylfaen" w:hAnsi="Sylfaen"/>
          <w:color w:val="000000" w:themeColor="text1"/>
          <w:lang w:val="en-US"/>
        </w:rPr>
        <w:t xml:space="preserve">, </w:t>
      </w:r>
      <w:proofErr w:type="spellStart"/>
      <w:r w:rsidRPr="003A6581">
        <w:rPr>
          <w:rFonts w:ascii="Sylfaen" w:hAnsi="Sylfaen"/>
          <w:color w:val="000000" w:themeColor="text1"/>
          <w:lang w:val="en-US"/>
        </w:rPr>
        <w:t>კულტურისა</w:t>
      </w:r>
      <w:proofErr w:type="spellEnd"/>
      <w:r w:rsidRPr="003A6581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Pr="003A6581">
        <w:rPr>
          <w:rFonts w:ascii="Sylfaen" w:hAnsi="Sylfaen"/>
          <w:color w:val="000000" w:themeColor="text1"/>
          <w:lang w:val="en-US"/>
        </w:rPr>
        <w:t>და</w:t>
      </w:r>
      <w:proofErr w:type="spellEnd"/>
      <w:r w:rsidRPr="003A6581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Pr="003A6581">
        <w:rPr>
          <w:rFonts w:ascii="Sylfaen" w:hAnsi="Sylfaen"/>
          <w:color w:val="000000" w:themeColor="text1"/>
          <w:lang w:val="en-US"/>
        </w:rPr>
        <w:t>სპორტის</w:t>
      </w:r>
      <w:proofErr w:type="spellEnd"/>
      <w:r w:rsidRPr="003A6581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Pr="003A6581">
        <w:rPr>
          <w:rFonts w:ascii="Sylfaen" w:hAnsi="Sylfaen"/>
          <w:color w:val="000000" w:themeColor="text1"/>
          <w:lang w:val="en-US"/>
        </w:rPr>
        <w:t>მინისტრის</w:t>
      </w:r>
      <w:proofErr w:type="spellEnd"/>
      <w:r w:rsidR="00332A46" w:rsidRPr="003A6581">
        <w:rPr>
          <w:rFonts w:ascii="Sylfaen" w:hAnsi="Sylfaen"/>
          <w:color w:val="000000" w:themeColor="text1"/>
          <w:lang w:val="ka-GE"/>
        </w:rPr>
        <w:t xml:space="preserve"> </w:t>
      </w:r>
      <w:proofErr w:type="gramStart"/>
      <w:r w:rsidR="00332A46" w:rsidRPr="003A6581">
        <w:rPr>
          <w:rFonts w:ascii="Sylfaen" w:hAnsi="Sylfaen"/>
          <w:color w:val="000000" w:themeColor="text1"/>
          <w:lang w:val="ka-GE"/>
        </w:rPr>
        <w:t xml:space="preserve">ბრძანებით </w:t>
      </w:r>
      <w:r w:rsidRPr="003A6581">
        <w:rPr>
          <w:rFonts w:ascii="Sylfaen" w:hAnsi="Sylfaen"/>
          <w:color w:val="000000" w:themeColor="text1"/>
          <w:lang w:val="en-US"/>
        </w:rPr>
        <w:t xml:space="preserve"> (</w:t>
      </w:r>
      <w:proofErr w:type="spellStart"/>
      <w:proofErr w:type="gramEnd"/>
      <w:r w:rsidRPr="003A6581">
        <w:rPr>
          <w:rFonts w:ascii="Sylfaen" w:hAnsi="Sylfaen"/>
          <w:color w:val="000000" w:themeColor="text1"/>
          <w:lang w:val="en-US"/>
        </w:rPr>
        <w:t>შემდგომში</w:t>
      </w:r>
      <w:proofErr w:type="spellEnd"/>
      <w:r w:rsidRPr="003A6581">
        <w:rPr>
          <w:rFonts w:ascii="Sylfaen" w:hAnsi="Sylfaen"/>
          <w:color w:val="000000" w:themeColor="text1"/>
          <w:lang w:val="ka-GE"/>
        </w:rPr>
        <w:t xml:space="preserve"> </w:t>
      </w:r>
      <w:r w:rsidRPr="003A6581">
        <w:rPr>
          <w:rFonts w:ascii="Sylfaen" w:hAnsi="Sylfaen"/>
          <w:color w:val="000000" w:themeColor="text1"/>
          <w:lang w:val="en-US"/>
        </w:rPr>
        <w:t>-</w:t>
      </w:r>
      <w:r w:rsidRPr="003A6581">
        <w:rPr>
          <w:rFonts w:ascii="Sylfaen" w:hAnsi="Sylfaen"/>
          <w:color w:val="000000" w:themeColor="text1"/>
          <w:lang w:val="ka-GE"/>
        </w:rPr>
        <w:t xml:space="preserve"> </w:t>
      </w:r>
      <w:proofErr w:type="spellStart"/>
      <w:r w:rsidRPr="003A6581">
        <w:rPr>
          <w:rFonts w:ascii="Sylfaen" w:hAnsi="Sylfaen"/>
          <w:color w:val="000000" w:themeColor="text1"/>
          <w:lang w:val="en-US"/>
        </w:rPr>
        <w:t>მინისტრი</w:t>
      </w:r>
      <w:proofErr w:type="spellEnd"/>
      <w:r w:rsidRPr="003A6581">
        <w:rPr>
          <w:rFonts w:ascii="Sylfaen" w:hAnsi="Sylfaen"/>
          <w:color w:val="000000" w:themeColor="text1"/>
          <w:lang w:val="en-US"/>
        </w:rPr>
        <w:t xml:space="preserve">) </w:t>
      </w:r>
      <w:proofErr w:type="spellStart"/>
      <w:r w:rsidRPr="003A6581">
        <w:rPr>
          <w:rFonts w:ascii="Sylfaen" w:hAnsi="Sylfaen"/>
          <w:color w:val="000000" w:themeColor="text1"/>
          <w:lang w:val="en-US"/>
        </w:rPr>
        <w:t>დამტკიცებული</w:t>
      </w:r>
      <w:proofErr w:type="spellEnd"/>
      <w:r w:rsidRPr="003A6581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Pr="003A6581">
        <w:rPr>
          <w:rFonts w:ascii="Sylfaen" w:hAnsi="Sylfaen"/>
          <w:color w:val="000000" w:themeColor="text1"/>
          <w:lang w:val="en-US"/>
        </w:rPr>
        <w:t>საკონკურსო</w:t>
      </w:r>
      <w:proofErr w:type="spellEnd"/>
      <w:r w:rsidRPr="003A6581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Pr="003A6581">
        <w:rPr>
          <w:rFonts w:ascii="Sylfaen" w:hAnsi="Sylfaen"/>
          <w:color w:val="000000" w:themeColor="text1"/>
          <w:lang w:val="en-US"/>
        </w:rPr>
        <w:t>კომისია</w:t>
      </w:r>
      <w:proofErr w:type="spellEnd"/>
      <w:r w:rsidR="00332A46" w:rsidRPr="003A6581">
        <w:rPr>
          <w:rFonts w:ascii="Sylfaen" w:hAnsi="Sylfaen"/>
          <w:color w:val="000000" w:themeColor="text1"/>
          <w:lang w:val="ka-GE"/>
        </w:rPr>
        <w:t>.</w:t>
      </w:r>
    </w:p>
    <w:p w14:paraId="7428CAE6" w14:textId="77777777" w:rsidR="00440D61" w:rsidRPr="003A6581" w:rsidRDefault="00E22026" w:rsidP="00931C62">
      <w:pPr>
        <w:spacing w:after="0"/>
        <w:ind w:firstLine="720"/>
        <w:jc w:val="both"/>
        <w:rPr>
          <w:rFonts w:ascii="Sylfaen" w:hAnsi="Sylfaen"/>
          <w:color w:val="000000" w:themeColor="text1"/>
          <w:lang w:val="en-US"/>
        </w:rPr>
      </w:pPr>
      <w:r w:rsidRPr="003A6581">
        <w:rPr>
          <w:rFonts w:ascii="Sylfaen" w:hAnsi="Sylfaen"/>
          <w:color w:val="000000" w:themeColor="text1"/>
          <w:lang w:val="en-US"/>
        </w:rPr>
        <w:t xml:space="preserve">2. </w:t>
      </w:r>
      <w:proofErr w:type="spellStart"/>
      <w:r w:rsidRPr="003A6581">
        <w:rPr>
          <w:rFonts w:ascii="Sylfaen" w:hAnsi="Sylfaen"/>
          <w:color w:val="000000" w:themeColor="text1"/>
          <w:lang w:val="en-US"/>
        </w:rPr>
        <w:t>გამარჯვებული</w:t>
      </w:r>
      <w:proofErr w:type="spellEnd"/>
      <w:r w:rsidRPr="003A6581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Pr="003A6581">
        <w:rPr>
          <w:rFonts w:ascii="Sylfaen" w:hAnsi="Sylfaen"/>
          <w:color w:val="000000" w:themeColor="text1"/>
          <w:lang w:val="en-US"/>
        </w:rPr>
        <w:t>პროექტების</w:t>
      </w:r>
      <w:proofErr w:type="spellEnd"/>
      <w:r w:rsidRPr="003A6581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Pr="003A6581">
        <w:rPr>
          <w:rFonts w:ascii="Sylfaen" w:hAnsi="Sylfaen"/>
          <w:color w:val="000000" w:themeColor="text1"/>
          <w:lang w:val="en-US"/>
        </w:rPr>
        <w:t>გამოვლენა</w:t>
      </w:r>
      <w:proofErr w:type="spellEnd"/>
      <w:r w:rsidRPr="003A6581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Pr="003A6581">
        <w:rPr>
          <w:rFonts w:ascii="Sylfaen" w:hAnsi="Sylfaen"/>
          <w:color w:val="000000" w:themeColor="text1"/>
          <w:lang w:val="en-US"/>
        </w:rPr>
        <w:t>განხორციელდება</w:t>
      </w:r>
      <w:proofErr w:type="spellEnd"/>
      <w:r w:rsidRPr="003A6581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Pr="003A6581">
        <w:rPr>
          <w:rFonts w:ascii="Sylfaen" w:hAnsi="Sylfaen"/>
          <w:color w:val="000000" w:themeColor="text1"/>
          <w:lang w:val="en-US"/>
        </w:rPr>
        <w:t>საკონკურსო</w:t>
      </w:r>
      <w:proofErr w:type="spellEnd"/>
      <w:r w:rsidRPr="003A6581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Pr="003A6581">
        <w:rPr>
          <w:rFonts w:ascii="Sylfaen" w:hAnsi="Sylfaen"/>
          <w:color w:val="000000" w:themeColor="text1"/>
          <w:lang w:val="en-US"/>
        </w:rPr>
        <w:t>კომისიის</w:t>
      </w:r>
      <w:proofErr w:type="spellEnd"/>
      <w:r w:rsidRPr="003A6581">
        <w:rPr>
          <w:rFonts w:ascii="Sylfaen" w:hAnsi="Sylfaen"/>
          <w:color w:val="000000" w:themeColor="text1"/>
          <w:lang w:val="ka-GE"/>
        </w:rPr>
        <w:t xml:space="preserve"> </w:t>
      </w:r>
      <w:proofErr w:type="spellStart"/>
      <w:r w:rsidRPr="003A6581">
        <w:rPr>
          <w:rFonts w:ascii="Sylfaen" w:hAnsi="Sylfaen" w:cs="Sylfaen"/>
          <w:color w:val="000000" w:themeColor="text1"/>
          <w:lang w:val="en-US"/>
        </w:rPr>
        <w:t>წევრების</w:t>
      </w:r>
      <w:proofErr w:type="spellEnd"/>
      <w:r w:rsidRPr="003A6581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Pr="003A6581">
        <w:rPr>
          <w:rFonts w:ascii="Sylfaen" w:hAnsi="Sylfaen"/>
          <w:color w:val="000000" w:themeColor="text1"/>
          <w:lang w:val="en-US"/>
        </w:rPr>
        <w:t>მიერ</w:t>
      </w:r>
      <w:proofErr w:type="spellEnd"/>
      <w:r w:rsidRPr="003A6581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Pr="003A6581">
        <w:rPr>
          <w:rFonts w:ascii="Sylfaen" w:hAnsi="Sylfaen"/>
          <w:color w:val="000000" w:themeColor="text1"/>
          <w:lang w:val="en-US"/>
        </w:rPr>
        <w:t>პროექტის</w:t>
      </w:r>
      <w:proofErr w:type="spellEnd"/>
      <w:r w:rsidRPr="003A6581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Pr="003A6581">
        <w:rPr>
          <w:rFonts w:ascii="Sylfaen" w:hAnsi="Sylfaen"/>
          <w:color w:val="000000" w:themeColor="text1"/>
          <w:lang w:val="en-US"/>
        </w:rPr>
        <w:t>ქულობრივი</w:t>
      </w:r>
      <w:proofErr w:type="spellEnd"/>
      <w:r w:rsidRPr="003A6581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Pr="003A6581">
        <w:rPr>
          <w:rFonts w:ascii="Sylfaen" w:hAnsi="Sylfaen"/>
          <w:color w:val="000000" w:themeColor="text1"/>
          <w:lang w:val="en-US"/>
        </w:rPr>
        <w:t>შეფასების</w:t>
      </w:r>
      <w:proofErr w:type="spellEnd"/>
      <w:r w:rsidRPr="003A6581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Pr="003A6581">
        <w:rPr>
          <w:rFonts w:ascii="Sylfaen" w:hAnsi="Sylfaen"/>
          <w:color w:val="000000" w:themeColor="text1"/>
          <w:lang w:val="en-US"/>
        </w:rPr>
        <w:t>საფუძველზე</w:t>
      </w:r>
      <w:proofErr w:type="spellEnd"/>
      <w:r w:rsidRPr="003A6581">
        <w:rPr>
          <w:rFonts w:ascii="Sylfaen" w:hAnsi="Sylfaen"/>
          <w:color w:val="000000" w:themeColor="text1"/>
          <w:lang w:val="en-US"/>
        </w:rPr>
        <w:t xml:space="preserve">, </w:t>
      </w:r>
      <w:r w:rsidR="000F089F" w:rsidRPr="003A6581">
        <w:rPr>
          <w:rFonts w:ascii="Sylfaen" w:hAnsi="Sylfaen"/>
          <w:color w:val="000000" w:themeColor="text1"/>
          <w:lang w:val="ka-GE"/>
        </w:rPr>
        <w:t>30</w:t>
      </w:r>
      <w:r w:rsidRPr="003A6581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Pr="003A6581">
        <w:rPr>
          <w:rFonts w:ascii="Sylfaen" w:hAnsi="Sylfaen"/>
          <w:color w:val="000000" w:themeColor="text1"/>
          <w:lang w:val="en-US"/>
        </w:rPr>
        <w:t>ქულის</w:t>
      </w:r>
      <w:proofErr w:type="spellEnd"/>
      <w:r w:rsidRPr="003A6581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Pr="003A6581">
        <w:rPr>
          <w:rFonts w:ascii="Sylfaen" w:hAnsi="Sylfaen"/>
          <w:color w:val="000000" w:themeColor="text1"/>
          <w:lang w:val="en-US"/>
        </w:rPr>
        <w:t>ფარგლებში</w:t>
      </w:r>
      <w:proofErr w:type="spellEnd"/>
      <w:r w:rsidR="00332A46" w:rsidRPr="003A6581">
        <w:rPr>
          <w:rFonts w:ascii="Sylfaen" w:hAnsi="Sylfaen"/>
          <w:color w:val="000000" w:themeColor="text1"/>
          <w:lang w:val="ka-GE"/>
        </w:rPr>
        <w:t>.</w:t>
      </w:r>
      <w:r w:rsidR="00440D61" w:rsidRPr="003A6581">
        <w:rPr>
          <w:rFonts w:ascii="Sylfaen" w:hAnsi="Sylfaen"/>
          <w:color w:val="000000" w:themeColor="text1"/>
          <w:lang w:val="ka-GE"/>
        </w:rPr>
        <w:t xml:space="preserve">  </w:t>
      </w:r>
    </w:p>
    <w:p w14:paraId="5BFCCDFE" w14:textId="77777777" w:rsidR="00E22026" w:rsidRPr="003A6581" w:rsidRDefault="00E22026" w:rsidP="006C0DD0">
      <w:pPr>
        <w:spacing w:after="0"/>
        <w:jc w:val="both"/>
        <w:rPr>
          <w:rFonts w:ascii="Sylfaen" w:hAnsi="Sylfaen"/>
          <w:color w:val="000000" w:themeColor="text1"/>
          <w:lang w:val="ka-GE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738"/>
        <w:gridCol w:w="6660"/>
      </w:tblGrid>
      <w:tr w:rsidR="003A6581" w:rsidRPr="003A6581" w14:paraId="15E2B057" w14:textId="77777777" w:rsidTr="00F94A22">
        <w:tc>
          <w:tcPr>
            <w:tcW w:w="738" w:type="dxa"/>
            <w:shd w:val="clear" w:color="auto" w:fill="C6D9F1" w:themeFill="text2" w:themeFillTint="33"/>
          </w:tcPr>
          <w:p w14:paraId="0C776D9B" w14:textId="77777777" w:rsidR="00E567B0" w:rsidRPr="003A6581" w:rsidRDefault="00E567B0" w:rsidP="006C0DD0">
            <w:pPr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6660" w:type="dxa"/>
            <w:shd w:val="clear" w:color="auto" w:fill="C6D9F1" w:themeFill="text2" w:themeFillTint="33"/>
          </w:tcPr>
          <w:p w14:paraId="5CB48F1A" w14:textId="77777777" w:rsidR="00E567B0" w:rsidRPr="003A6581" w:rsidRDefault="00E567B0" w:rsidP="006C0DD0">
            <w:pPr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3A6581">
              <w:rPr>
                <w:rFonts w:ascii="Sylfaen" w:hAnsi="Sylfaen"/>
                <w:b/>
                <w:color w:val="000000" w:themeColor="text1"/>
                <w:lang w:val="ka-GE"/>
              </w:rPr>
              <w:t>შეფასების კრიტერიუმი</w:t>
            </w:r>
          </w:p>
        </w:tc>
      </w:tr>
      <w:tr w:rsidR="003A6581" w:rsidRPr="003A6581" w14:paraId="674E99C0" w14:textId="77777777" w:rsidTr="00F94A22">
        <w:tc>
          <w:tcPr>
            <w:tcW w:w="738" w:type="dxa"/>
          </w:tcPr>
          <w:p w14:paraId="3493AF8E" w14:textId="77777777" w:rsidR="00E567B0" w:rsidRPr="003A6581" w:rsidRDefault="00E567B0" w:rsidP="006C0DD0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Sylfaen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6660" w:type="dxa"/>
          </w:tcPr>
          <w:p w14:paraId="20C2AC09" w14:textId="77777777" w:rsidR="00E567B0" w:rsidRPr="003A6581" w:rsidRDefault="00E567B0" w:rsidP="006C0DD0">
            <w:pPr>
              <w:jc w:val="both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3A6581">
              <w:rPr>
                <w:rFonts w:ascii="Sylfaen" w:hAnsi="Sylfaen"/>
                <w:b/>
                <w:color w:val="000000" w:themeColor="text1"/>
                <w:lang w:val="ka-GE"/>
              </w:rPr>
              <w:t>პროექტის  შესაბამისობა კონკურსის მიზნებთან</w:t>
            </w:r>
          </w:p>
        </w:tc>
      </w:tr>
      <w:tr w:rsidR="003A6581" w:rsidRPr="003A6581" w14:paraId="4BA33D5C" w14:textId="77777777" w:rsidTr="00F94A22">
        <w:tc>
          <w:tcPr>
            <w:tcW w:w="738" w:type="dxa"/>
          </w:tcPr>
          <w:p w14:paraId="4D6D5BB3" w14:textId="77777777" w:rsidR="00E567B0" w:rsidRPr="003A6581" w:rsidRDefault="00E567B0" w:rsidP="006C0DD0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Sylfaen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6660" w:type="dxa"/>
          </w:tcPr>
          <w:p w14:paraId="7763D304" w14:textId="77777777" w:rsidR="00E567B0" w:rsidRPr="003A6581" w:rsidRDefault="00E567B0" w:rsidP="006C0DD0">
            <w:pPr>
              <w:jc w:val="both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3A6581">
              <w:rPr>
                <w:rFonts w:ascii="Sylfaen" w:hAnsi="Sylfaen"/>
                <w:b/>
                <w:color w:val="000000" w:themeColor="text1"/>
                <w:lang w:val="ka-GE"/>
              </w:rPr>
              <w:t>პროექტის მოსალოდნელი შედეგები (მდგრადობა)</w:t>
            </w:r>
          </w:p>
        </w:tc>
      </w:tr>
      <w:tr w:rsidR="003A6581" w:rsidRPr="003A6581" w14:paraId="62815FD9" w14:textId="77777777" w:rsidTr="00F94A22">
        <w:trPr>
          <w:trHeight w:val="436"/>
        </w:trPr>
        <w:tc>
          <w:tcPr>
            <w:tcW w:w="738" w:type="dxa"/>
          </w:tcPr>
          <w:p w14:paraId="5075C478" w14:textId="77777777" w:rsidR="00E567B0" w:rsidRPr="003A6581" w:rsidRDefault="00E567B0" w:rsidP="006C0DD0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Sylfaen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6660" w:type="dxa"/>
          </w:tcPr>
          <w:p w14:paraId="50FF0576" w14:textId="77777777" w:rsidR="00E567B0" w:rsidRPr="003A6581" w:rsidRDefault="00E567B0" w:rsidP="006C0DD0">
            <w:pPr>
              <w:jc w:val="both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3A6581">
              <w:rPr>
                <w:rFonts w:ascii="Sylfaen" w:hAnsi="Sylfaen"/>
                <w:b/>
                <w:color w:val="000000" w:themeColor="text1"/>
                <w:lang w:val="ka-GE"/>
              </w:rPr>
              <w:t>ბიუჯეტის შესაბამისობა პროექტის მიზანთან მიმართებაში</w:t>
            </w:r>
          </w:p>
        </w:tc>
      </w:tr>
      <w:tr w:rsidR="003A6581" w:rsidRPr="003A6581" w14:paraId="4B6A14C3" w14:textId="77777777" w:rsidTr="00F94A22">
        <w:tc>
          <w:tcPr>
            <w:tcW w:w="738" w:type="dxa"/>
          </w:tcPr>
          <w:p w14:paraId="1846FBD3" w14:textId="77777777" w:rsidR="00E567B0" w:rsidRPr="003A6581" w:rsidRDefault="00E567B0" w:rsidP="006C0DD0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Sylfaen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6660" w:type="dxa"/>
          </w:tcPr>
          <w:p w14:paraId="76378805" w14:textId="77777777" w:rsidR="00E567B0" w:rsidRPr="003A6581" w:rsidRDefault="00E567B0" w:rsidP="006C0DD0">
            <w:pPr>
              <w:jc w:val="both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3A6581">
              <w:rPr>
                <w:rFonts w:ascii="Sylfaen" w:hAnsi="Sylfaen"/>
                <w:b/>
                <w:color w:val="000000" w:themeColor="text1"/>
                <w:lang w:val="ka-GE"/>
              </w:rPr>
              <w:t>შესაბამისი პროექტების განხორციელების გამოცდილება</w:t>
            </w:r>
          </w:p>
        </w:tc>
      </w:tr>
      <w:tr w:rsidR="00E567B0" w:rsidRPr="003A6581" w14:paraId="03933B5F" w14:textId="77777777" w:rsidTr="00F94A22">
        <w:tc>
          <w:tcPr>
            <w:tcW w:w="738" w:type="dxa"/>
          </w:tcPr>
          <w:p w14:paraId="3FAB5AE0" w14:textId="77777777" w:rsidR="00E567B0" w:rsidRPr="003A6581" w:rsidRDefault="00E567B0" w:rsidP="006C0DD0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="Sylfaen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6660" w:type="dxa"/>
          </w:tcPr>
          <w:p w14:paraId="2BCA1BA4" w14:textId="77777777" w:rsidR="00E567B0" w:rsidRPr="003A6581" w:rsidRDefault="00E567B0" w:rsidP="006C0DD0">
            <w:pPr>
              <w:jc w:val="both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3A6581">
              <w:rPr>
                <w:rFonts w:ascii="Sylfaen" w:hAnsi="Sylfaen"/>
                <w:b/>
                <w:color w:val="000000" w:themeColor="text1"/>
                <w:lang w:val="ka-GE"/>
              </w:rPr>
              <w:t>პარტნიორების ფინანსური ან სხვა ტიპის თანამონაწილეობა</w:t>
            </w:r>
          </w:p>
        </w:tc>
      </w:tr>
    </w:tbl>
    <w:p w14:paraId="4259685B" w14:textId="77777777" w:rsidR="00E22026" w:rsidRPr="003A6581" w:rsidRDefault="00E22026" w:rsidP="006C0DD0">
      <w:pPr>
        <w:spacing w:after="0"/>
        <w:jc w:val="both"/>
        <w:rPr>
          <w:rFonts w:ascii="Sylfaen" w:hAnsi="Sylfaen"/>
          <w:color w:val="000000" w:themeColor="text1"/>
          <w:lang w:val="ka-GE"/>
        </w:rPr>
      </w:pPr>
    </w:p>
    <w:p w14:paraId="7B05316A" w14:textId="78739E72" w:rsidR="002D5E40" w:rsidRPr="003A6581" w:rsidRDefault="002D5E40" w:rsidP="00931C62">
      <w:pPr>
        <w:spacing w:after="0"/>
        <w:ind w:right="-426" w:firstLine="720"/>
        <w:jc w:val="both"/>
        <w:rPr>
          <w:rFonts w:ascii="Sylfaen" w:hAnsi="Sylfaen" w:cs="Sylfaen"/>
          <w:color w:val="000000" w:themeColor="text1"/>
          <w:lang w:val="ka-GE"/>
        </w:rPr>
      </w:pPr>
      <w:r w:rsidRPr="003A6581">
        <w:rPr>
          <w:rFonts w:ascii="Sylfaen" w:hAnsi="Sylfaen" w:cs="Sylfaen"/>
          <w:color w:val="000000" w:themeColor="text1"/>
          <w:lang w:val="ka-GE"/>
        </w:rPr>
        <w:t xml:space="preserve">3. </w:t>
      </w:r>
      <w:r w:rsidR="00FE396C" w:rsidRPr="003A6581">
        <w:rPr>
          <w:rFonts w:ascii="Sylfaen" w:hAnsi="Sylfaen" w:cs="Sylfaen"/>
          <w:color w:val="000000" w:themeColor="text1"/>
          <w:lang w:val="ka-GE"/>
        </w:rPr>
        <w:t>თანაბარი ქულების დაგროვების შემთხვევაში უპირატესობა მიენიჭება</w:t>
      </w:r>
      <w:r w:rsidR="00764952" w:rsidRPr="003A6581">
        <w:rPr>
          <w:rFonts w:ascii="Sylfaen" w:hAnsi="Sylfaen" w:cs="Sylfaen"/>
          <w:color w:val="000000" w:themeColor="text1"/>
          <w:lang w:val="ka-GE"/>
        </w:rPr>
        <w:t xml:space="preserve"> პროექტს</w:t>
      </w:r>
      <w:r w:rsidR="00FE396C" w:rsidRPr="003A6581">
        <w:rPr>
          <w:rFonts w:ascii="Sylfaen" w:hAnsi="Sylfaen" w:cs="Sylfaen"/>
          <w:color w:val="000000" w:themeColor="text1"/>
          <w:lang w:val="ka-GE"/>
        </w:rPr>
        <w:t xml:space="preserve">, რომელიც </w:t>
      </w:r>
      <w:r w:rsidR="00BF59E9">
        <w:rPr>
          <w:rFonts w:ascii="Sylfaen" w:hAnsi="Sylfaen" w:cs="Sylfaen"/>
          <w:color w:val="000000" w:themeColor="text1"/>
          <w:lang w:val="ka-GE"/>
        </w:rPr>
        <w:t>ამავე</w:t>
      </w:r>
      <w:r w:rsidR="002A21FF" w:rsidRPr="003A6581">
        <w:rPr>
          <w:rFonts w:ascii="Sylfaen" w:hAnsi="Sylfaen" w:cs="Sylfaen"/>
          <w:color w:val="000000" w:themeColor="text1"/>
          <w:lang w:val="ka-GE"/>
        </w:rPr>
        <w:t xml:space="preserve"> მუხლის მე-2 პუნქტის პირველი </w:t>
      </w:r>
      <w:r w:rsidR="00FE396C" w:rsidRPr="003A6581">
        <w:rPr>
          <w:rFonts w:ascii="Sylfaen" w:hAnsi="Sylfaen" w:cs="Sylfaen"/>
          <w:color w:val="000000" w:themeColor="text1"/>
          <w:lang w:val="ka-GE"/>
        </w:rPr>
        <w:t xml:space="preserve">და მე-2 </w:t>
      </w:r>
      <w:r w:rsidR="00BF59E9">
        <w:rPr>
          <w:rFonts w:ascii="Sylfaen" w:hAnsi="Sylfaen" w:cs="Sylfaen"/>
          <w:color w:val="000000" w:themeColor="text1"/>
          <w:lang w:val="ka-GE"/>
        </w:rPr>
        <w:t xml:space="preserve">შეფასების </w:t>
      </w:r>
      <w:r w:rsidR="00FE396C" w:rsidRPr="003A6581">
        <w:rPr>
          <w:rFonts w:ascii="Sylfaen" w:hAnsi="Sylfaen" w:cs="Sylfaen"/>
          <w:color w:val="000000" w:themeColor="text1"/>
          <w:lang w:val="ka-GE"/>
        </w:rPr>
        <w:t xml:space="preserve">კრიტერიუმების </w:t>
      </w:r>
      <w:proofErr w:type="spellStart"/>
      <w:r w:rsidR="00FE396C" w:rsidRPr="003A6581">
        <w:rPr>
          <w:rFonts w:ascii="Sylfaen" w:hAnsi="Sylfaen" w:cs="Sylfaen"/>
          <w:color w:val="000000" w:themeColor="text1"/>
          <w:lang w:val="ka-GE"/>
        </w:rPr>
        <w:t>ქულობრივი</w:t>
      </w:r>
      <w:proofErr w:type="spellEnd"/>
      <w:r w:rsidR="00FE396C" w:rsidRPr="003A6581">
        <w:rPr>
          <w:rFonts w:ascii="Sylfaen" w:hAnsi="Sylfaen" w:cs="Sylfaen"/>
          <w:color w:val="000000" w:themeColor="text1"/>
          <w:lang w:val="ka-GE"/>
        </w:rPr>
        <w:t xml:space="preserve"> შეფასებით დააგროვებს  უფრო მაღალ ქულათა ჯამს.</w:t>
      </w:r>
    </w:p>
    <w:p w14:paraId="36EBE80A" w14:textId="06927DDE" w:rsidR="002D5E40" w:rsidRPr="003A6581" w:rsidRDefault="002D5E40" w:rsidP="00931C62">
      <w:pPr>
        <w:spacing w:after="0"/>
        <w:ind w:right="-426" w:firstLine="720"/>
        <w:jc w:val="both"/>
        <w:rPr>
          <w:rFonts w:ascii="Sylfaen" w:hAnsi="Sylfaen" w:cs="Sylfaen"/>
          <w:color w:val="000000" w:themeColor="text1"/>
          <w:lang w:val="ka-GE"/>
        </w:rPr>
      </w:pPr>
      <w:r w:rsidRPr="003A6581">
        <w:rPr>
          <w:rFonts w:ascii="Sylfaen" w:hAnsi="Sylfaen" w:cs="Sylfaen"/>
          <w:color w:val="000000" w:themeColor="text1"/>
          <w:lang w:val="ka-GE"/>
        </w:rPr>
        <w:t xml:space="preserve">4. კომისიის მიერ მოწონებულად მიიჩნევა ის კონკურსანტი, რომლის მიერ წარმოდგენილი </w:t>
      </w:r>
      <w:r w:rsidR="00E3246B" w:rsidRPr="003A6581">
        <w:rPr>
          <w:rFonts w:ascii="Sylfaen" w:hAnsi="Sylfaen" w:cs="Sylfaen"/>
          <w:color w:val="000000" w:themeColor="text1"/>
          <w:lang w:val="ka-GE"/>
        </w:rPr>
        <w:t xml:space="preserve">პროექტი </w:t>
      </w:r>
      <w:r w:rsidRPr="003A6581">
        <w:rPr>
          <w:rFonts w:ascii="Sylfaen" w:hAnsi="Sylfaen" w:cs="Sylfaen"/>
          <w:color w:val="000000" w:themeColor="text1"/>
          <w:lang w:val="ka-GE"/>
        </w:rPr>
        <w:t>დააგროვებს ქულათა მეტ რაოდენობას.</w:t>
      </w:r>
    </w:p>
    <w:p w14:paraId="58E652AA" w14:textId="040EE5AA" w:rsidR="00387A4F" w:rsidRPr="003A6581" w:rsidRDefault="002D5E40" w:rsidP="00931C62">
      <w:pPr>
        <w:spacing w:after="0"/>
        <w:ind w:right="-426" w:firstLine="720"/>
        <w:jc w:val="both"/>
        <w:rPr>
          <w:rFonts w:ascii="Sylfaen" w:hAnsi="Sylfaen" w:cs="Sylfaen"/>
          <w:color w:val="000000" w:themeColor="text1"/>
          <w:lang w:val="ka-GE"/>
        </w:rPr>
      </w:pPr>
      <w:r w:rsidRPr="003A6581">
        <w:rPr>
          <w:rFonts w:ascii="Sylfaen" w:hAnsi="Sylfaen" w:cs="Sylfaen"/>
          <w:color w:val="000000" w:themeColor="text1"/>
          <w:lang w:val="ka-GE"/>
        </w:rPr>
        <w:t xml:space="preserve">5. </w:t>
      </w:r>
      <w:r w:rsidR="00EB6FE2" w:rsidRPr="003A6581">
        <w:rPr>
          <w:rFonts w:ascii="Sylfaen" w:hAnsi="Sylfaen" w:cs="Sylfaen"/>
          <w:color w:val="000000" w:themeColor="text1"/>
          <w:lang w:val="ka-GE"/>
        </w:rPr>
        <w:t>საკონკურსო კომისია უფლებამოსილია</w:t>
      </w:r>
      <w:r w:rsidR="00EB6FE2" w:rsidRPr="003A6581">
        <w:rPr>
          <w:rFonts w:ascii="Sylfaen" w:hAnsi="Sylfaen" w:cs="Sylfaen"/>
          <w:color w:val="000000" w:themeColor="text1"/>
          <w:lang w:val="en-US"/>
        </w:rPr>
        <w:t xml:space="preserve"> </w:t>
      </w:r>
      <w:r w:rsidR="00EB6FE2" w:rsidRPr="003A6581">
        <w:rPr>
          <w:rFonts w:ascii="Sylfaen" w:hAnsi="Sylfaen" w:cs="Sylfaen"/>
          <w:color w:val="000000" w:themeColor="text1"/>
          <w:lang w:val="ka-GE"/>
        </w:rPr>
        <w:t>მიიღოს გადაწყვეტილება:</w:t>
      </w:r>
    </w:p>
    <w:p w14:paraId="16FE294A" w14:textId="77777777" w:rsidR="002D5E40" w:rsidRPr="003A6581" w:rsidRDefault="002D5E40" w:rsidP="00931C62">
      <w:pPr>
        <w:spacing w:after="0"/>
        <w:ind w:right="-426" w:firstLine="720"/>
        <w:jc w:val="both"/>
        <w:rPr>
          <w:rFonts w:ascii="Sylfaen" w:hAnsi="Sylfaen" w:cs="Sylfaen"/>
          <w:color w:val="000000" w:themeColor="text1"/>
          <w:lang w:val="ka-GE"/>
        </w:rPr>
      </w:pPr>
      <w:r w:rsidRPr="003A6581">
        <w:rPr>
          <w:rFonts w:ascii="Sylfaen" w:hAnsi="Sylfaen" w:cs="Sylfaen"/>
          <w:color w:val="000000" w:themeColor="text1"/>
          <w:lang w:val="ka-GE"/>
        </w:rPr>
        <w:t>ა) პროექტის მოწონების შესახებ;</w:t>
      </w:r>
    </w:p>
    <w:p w14:paraId="2F82B415" w14:textId="77777777" w:rsidR="002D5E40" w:rsidRPr="003A6581" w:rsidRDefault="002D5E40" w:rsidP="00931C62">
      <w:pPr>
        <w:spacing w:after="0"/>
        <w:ind w:right="-426" w:firstLine="720"/>
        <w:jc w:val="both"/>
        <w:rPr>
          <w:rFonts w:ascii="Sylfaen" w:hAnsi="Sylfaen" w:cs="Sylfaen"/>
          <w:color w:val="000000" w:themeColor="text1"/>
          <w:lang w:val="ka-GE"/>
        </w:rPr>
      </w:pPr>
      <w:r w:rsidRPr="003A6581">
        <w:rPr>
          <w:rFonts w:ascii="Sylfaen" w:hAnsi="Sylfaen" w:cs="Sylfaen"/>
          <w:color w:val="000000" w:themeColor="text1"/>
          <w:lang w:val="ka-GE"/>
        </w:rPr>
        <w:t>ბ) პროექტის ხელშეწყობაზე უარის თქმის შესახებ;</w:t>
      </w:r>
    </w:p>
    <w:p w14:paraId="444345F2" w14:textId="7BC2D72A" w:rsidR="002D5E40" w:rsidRPr="003A6581" w:rsidRDefault="002D5E40" w:rsidP="00931C62">
      <w:pPr>
        <w:spacing w:after="0"/>
        <w:ind w:right="-426" w:firstLine="720"/>
        <w:jc w:val="both"/>
        <w:rPr>
          <w:rFonts w:ascii="Sylfaen" w:hAnsi="Sylfaen" w:cs="Sylfaen"/>
          <w:color w:val="000000" w:themeColor="text1"/>
          <w:lang w:val="ka-GE"/>
        </w:rPr>
      </w:pPr>
      <w:r w:rsidRPr="003A6581">
        <w:rPr>
          <w:rFonts w:ascii="Sylfaen" w:hAnsi="Sylfaen" w:cs="Sylfaen"/>
          <w:color w:val="000000" w:themeColor="text1"/>
          <w:lang w:val="ka-GE"/>
        </w:rPr>
        <w:t>გ) რეკომენდაცია პროექტის კორექტირების შესახებ</w:t>
      </w:r>
      <w:r w:rsidR="002B0AAE">
        <w:rPr>
          <w:rFonts w:ascii="Sylfaen" w:hAnsi="Sylfaen" w:cs="Sylfaen"/>
          <w:color w:val="000000" w:themeColor="text1"/>
          <w:lang w:val="ka-GE"/>
        </w:rPr>
        <w:t>;</w:t>
      </w:r>
    </w:p>
    <w:p w14:paraId="46B608AF" w14:textId="059F430B" w:rsidR="00353C1E" w:rsidRPr="003A6581" w:rsidRDefault="00DF409B" w:rsidP="00931C62">
      <w:pPr>
        <w:spacing w:after="0"/>
        <w:ind w:right="-426" w:firstLine="720"/>
        <w:jc w:val="both"/>
        <w:rPr>
          <w:rFonts w:ascii="Sylfaen" w:hAnsi="Sylfaen" w:cs="Sylfaen"/>
          <w:color w:val="000000" w:themeColor="text1"/>
          <w:lang w:val="ka-GE"/>
        </w:rPr>
      </w:pPr>
      <w:r w:rsidRPr="003A6581">
        <w:rPr>
          <w:rFonts w:ascii="Sylfaen" w:hAnsi="Sylfaen" w:cs="Sylfaen"/>
          <w:color w:val="000000" w:themeColor="text1"/>
          <w:lang w:val="ka-GE"/>
        </w:rPr>
        <w:t>დ)</w:t>
      </w:r>
      <w:r w:rsidRPr="00BF59E9">
        <w:rPr>
          <w:rFonts w:ascii="Sylfaen" w:hAnsi="Sylfaen" w:cs="Sylfaen"/>
          <w:color w:val="000000" w:themeColor="text1"/>
          <w:lang w:val="ka-GE"/>
        </w:rPr>
        <w:t xml:space="preserve"> მოწონებული პროექტის სრულად ან ნაწილობრივი დაფინანსების შესახებ</w:t>
      </w:r>
      <w:r w:rsidR="00BF59E9">
        <w:rPr>
          <w:rFonts w:ascii="Sylfaen" w:hAnsi="Sylfaen" w:cs="Sylfaen"/>
          <w:color w:val="000000" w:themeColor="text1"/>
          <w:lang w:val="ka-GE"/>
        </w:rPr>
        <w:t>.</w:t>
      </w:r>
    </w:p>
    <w:p w14:paraId="59A87D0D" w14:textId="32B7AFED" w:rsidR="002D5E40" w:rsidRPr="003A6581" w:rsidRDefault="000D36C3" w:rsidP="00931C62">
      <w:pPr>
        <w:spacing w:after="0"/>
        <w:ind w:right="-426" w:firstLine="720"/>
        <w:jc w:val="both"/>
        <w:rPr>
          <w:rFonts w:ascii="Sylfaen" w:hAnsi="Sylfaen" w:cs="Sylfaen"/>
          <w:color w:val="000000" w:themeColor="text1"/>
          <w:lang w:val="ka-GE"/>
        </w:rPr>
      </w:pPr>
      <w:r w:rsidRPr="003A6581">
        <w:rPr>
          <w:rFonts w:ascii="Sylfaen" w:hAnsi="Sylfaen" w:cs="Sylfaen"/>
          <w:color w:val="000000" w:themeColor="text1"/>
          <w:lang w:val="ka-GE"/>
        </w:rPr>
        <w:t>6</w:t>
      </w:r>
      <w:r w:rsidR="002D5E40" w:rsidRPr="003A6581">
        <w:rPr>
          <w:rFonts w:ascii="Sylfaen" w:hAnsi="Sylfaen" w:cs="Sylfaen"/>
          <w:color w:val="000000" w:themeColor="text1"/>
          <w:lang w:val="ka-GE"/>
        </w:rPr>
        <w:t xml:space="preserve">. საკონკურსო კომისიის მოთხოვნა, დამატებითი ინფორმაციის ან/და დაზუსტებული </w:t>
      </w:r>
      <w:r w:rsidR="00FA4B4D">
        <w:rPr>
          <w:rFonts w:ascii="Sylfaen" w:hAnsi="Sylfaen" w:cs="Sylfaen"/>
          <w:color w:val="000000" w:themeColor="text1"/>
          <w:lang w:val="ka-GE"/>
        </w:rPr>
        <w:t xml:space="preserve">საპროექტო </w:t>
      </w:r>
      <w:r w:rsidR="002D5E40" w:rsidRPr="003A6581">
        <w:rPr>
          <w:rFonts w:ascii="Sylfaen" w:hAnsi="Sylfaen" w:cs="Sylfaen"/>
          <w:color w:val="000000" w:themeColor="text1"/>
          <w:lang w:val="ka-GE"/>
        </w:rPr>
        <w:t>განაცხადის</w:t>
      </w:r>
      <w:r w:rsidR="005F71AD">
        <w:rPr>
          <w:rFonts w:ascii="Sylfaen" w:hAnsi="Sylfaen" w:cs="Sylfaen"/>
          <w:color w:val="000000" w:themeColor="text1"/>
          <w:lang w:val="ka-GE"/>
        </w:rPr>
        <w:t xml:space="preserve"> (</w:t>
      </w:r>
      <w:proofErr w:type="spellStart"/>
      <w:r w:rsidR="005F71AD">
        <w:rPr>
          <w:rFonts w:ascii="Sylfaen" w:hAnsi="Sylfaen"/>
          <w:color w:val="000000" w:themeColor="text1"/>
          <w:lang w:val="en-US"/>
        </w:rPr>
        <w:t>მინისტრის</w:t>
      </w:r>
      <w:proofErr w:type="spellEnd"/>
      <w:r w:rsidR="005F71AD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="005F71AD">
        <w:rPr>
          <w:rFonts w:ascii="Sylfaen" w:hAnsi="Sylfaen"/>
          <w:color w:val="000000" w:themeColor="text1"/>
          <w:lang w:val="en-US"/>
        </w:rPr>
        <w:t>ინდივიდუალური</w:t>
      </w:r>
      <w:proofErr w:type="spellEnd"/>
      <w:r w:rsidR="005F71AD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="00CC2363">
        <w:rPr>
          <w:rFonts w:ascii="Sylfaen" w:hAnsi="Sylfaen"/>
          <w:color w:val="000000" w:themeColor="text1"/>
          <w:lang w:val="en-US"/>
        </w:rPr>
        <w:t>ადმინისტრაციულ</w:t>
      </w:r>
      <w:proofErr w:type="spellEnd"/>
      <w:r w:rsidR="005F71AD">
        <w:rPr>
          <w:rFonts w:ascii="Sylfaen" w:hAnsi="Sylfaen"/>
          <w:color w:val="000000" w:themeColor="text1"/>
          <w:lang w:val="ka-GE"/>
        </w:rPr>
        <w:t>-სამართლებრივი აქტით დამტკიცებული</w:t>
      </w:r>
      <w:r w:rsidR="005F71AD">
        <w:rPr>
          <w:rFonts w:ascii="Sylfaen" w:hAnsi="Sylfaen"/>
          <w:color w:val="000000" w:themeColor="text1"/>
          <w:lang w:val="en-US"/>
        </w:rPr>
        <w:t xml:space="preserve"> </w:t>
      </w:r>
      <w:r w:rsidR="005F71AD">
        <w:rPr>
          <w:rFonts w:ascii="Sylfaen" w:hAnsi="Sylfaen"/>
          <w:color w:val="000000" w:themeColor="text1"/>
          <w:lang w:val="ka-GE"/>
        </w:rPr>
        <w:t>ფორმის</w:t>
      </w:r>
      <w:r w:rsidR="005F71AD" w:rsidRPr="003A6581">
        <w:rPr>
          <w:rFonts w:ascii="Sylfaen" w:hAnsi="Sylfaen"/>
          <w:color w:val="000000" w:themeColor="text1"/>
          <w:lang w:val="ka-GE"/>
        </w:rPr>
        <w:t xml:space="preserve"> </w:t>
      </w:r>
      <w:r w:rsidR="005F71AD">
        <w:rPr>
          <w:rFonts w:ascii="Sylfaen" w:hAnsi="Sylfaen"/>
          <w:color w:val="000000" w:themeColor="text1"/>
          <w:lang w:val="ka-GE"/>
        </w:rPr>
        <w:t>შესაბამისად</w:t>
      </w:r>
      <w:r w:rsidR="005F71AD">
        <w:rPr>
          <w:rFonts w:ascii="Sylfaen" w:hAnsi="Sylfaen" w:cs="Sylfaen"/>
          <w:color w:val="000000" w:themeColor="text1"/>
          <w:lang w:val="ka-GE"/>
        </w:rPr>
        <w:t xml:space="preserve"> </w:t>
      </w:r>
      <w:r w:rsidR="002D5E40" w:rsidRPr="003A6581">
        <w:rPr>
          <w:rFonts w:ascii="Sylfaen" w:hAnsi="Sylfaen" w:cs="Sylfaen"/>
          <w:color w:val="000000" w:themeColor="text1"/>
          <w:lang w:val="ka-GE"/>
        </w:rPr>
        <w:t xml:space="preserve"> (დანართი N3)</w:t>
      </w:r>
      <w:r w:rsidR="005F71AD">
        <w:rPr>
          <w:rFonts w:ascii="Sylfaen" w:hAnsi="Sylfaen" w:cs="Sylfaen"/>
          <w:color w:val="000000" w:themeColor="text1"/>
          <w:lang w:val="ka-GE"/>
        </w:rPr>
        <w:t>)</w:t>
      </w:r>
      <w:r w:rsidR="002D5E40" w:rsidRPr="003A6581">
        <w:rPr>
          <w:rFonts w:ascii="Sylfaen" w:hAnsi="Sylfaen" w:cs="Sylfaen"/>
          <w:color w:val="000000" w:themeColor="text1"/>
          <w:lang w:val="ka-GE"/>
        </w:rPr>
        <w:t xml:space="preserve"> წარმოდგენის თაობაზე, კომისიის მდივნის მიერ  სამსახურებრივი ელექტრონული ფოსტის საშუალებით ეცნობება კონკურსანტს</w:t>
      </w:r>
      <w:r w:rsidR="00965DAD" w:rsidRPr="003A6581">
        <w:rPr>
          <w:rFonts w:ascii="Sylfaen" w:hAnsi="Sylfaen" w:cs="Sylfaen"/>
          <w:color w:val="000000" w:themeColor="text1"/>
          <w:lang w:val="ka-GE"/>
        </w:rPr>
        <w:t>.</w:t>
      </w:r>
    </w:p>
    <w:p w14:paraId="32F831F6" w14:textId="23379E1B" w:rsidR="002D5E40" w:rsidRPr="003A6581" w:rsidRDefault="000D36C3" w:rsidP="00931C62">
      <w:pPr>
        <w:spacing w:after="0"/>
        <w:ind w:right="-426" w:firstLine="720"/>
        <w:jc w:val="both"/>
        <w:rPr>
          <w:rFonts w:ascii="Sylfaen" w:hAnsi="Sylfaen" w:cs="Sylfaen"/>
          <w:color w:val="000000" w:themeColor="text1"/>
          <w:lang w:val="ka-GE"/>
        </w:rPr>
      </w:pPr>
      <w:r w:rsidRPr="003A6581">
        <w:rPr>
          <w:rFonts w:ascii="Sylfaen" w:hAnsi="Sylfaen" w:cs="Sylfaen"/>
          <w:color w:val="000000" w:themeColor="text1"/>
          <w:lang w:val="ka-GE"/>
        </w:rPr>
        <w:t>7</w:t>
      </w:r>
      <w:r w:rsidR="002D5E40" w:rsidRPr="003A6581">
        <w:rPr>
          <w:rFonts w:ascii="Sylfaen" w:hAnsi="Sylfaen" w:cs="Sylfaen"/>
          <w:color w:val="000000" w:themeColor="text1"/>
          <w:lang w:val="ka-GE"/>
        </w:rPr>
        <w:t xml:space="preserve">. კონკურსანტი ვალდებულია დაზუსტების მიზნით, კომისიის მიერ მოთხოვნილი ინფორმაცია </w:t>
      </w:r>
      <w:r w:rsidR="00DF409B" w:rsidRPr="003A6581">
        <w:rPr>
          <w:rFonts w:ascii="Sylfaen" w:hAnsi="Sylfaen" w:cs="Sylfaen"/>
          <w:color w:val="000000" w:themeColor="text1"/>
          <w:lang w:val="ka-GE"/>
        </w:rPr>
        <w:t>ან/და</w:t>
      </w:r>
      <w:r w:rsidR="00AA137F">
        <w:rPr>
          <w:rFonts w:ascii="Sylfaen" w:hAnsi="Sylfaen" w:cs="Sylfaen"/>
          <w:color w:val="000000" w:themeColor="text1"/>
          <w:lang w:val="ka-GE"/>
        </w:rPr>
        <w:t xml:space="preserve"> </w:t>
      </w:r>
      <w:r w:rsidR="00BF59E9" w:rsidRPr="003A6581">
        <w:rPr>
          <w:rFonts w:ascii="Sylfaen" w:hAnsi="Sylfaen" w:cs="Sylfaen"/>
          <w:color w:val="000000" w:themeColor="text1"/>
          <w:lang w:val="ka-GE"/>
        </w:rPr>
        <w:t>დაზუსტებული</w:t>
      </w:r>
      <w:r w:rsidR="00BF59E9">
        <w:rPr>
          <w:rFonts w:ascii="Sylfaen" w:hAnsi="Sylfaen" w:cs="Sylfaen"/>
          <w:color w:val="000000" w:themeColor="text1"/>
          <w:lang w:val="ka-GE"/>
        </w:rPr>
        <w:t xml:space="preserve"> </w:t>
      </w:r>
      <w:r w:rsidR="00DF409B" w:rsidRPr="003A6581">
        <w:rPr>
          <w:rFonts w:ascii="Sylfaen" w:hAnsi="Sylfaen" w:cs="Sylfaen"/>
          <w:color w:val="000000" w:themeColor="text1"/>
          <w:lang w:val="ka-GE"/>
        </w:rPr>
        <w:t xml:space="preserve">საპროექტო </w:t>
      </w:r>
      <w:r w:rsidR="00BF59E9">
        <w:rPr>
          <w:rFonts w:ascii="Sylfaen" w:hAnsi="Sylfaen" w:cs="Sylfaen"/>
          <w:color w:val="000000" w:themeColor="text1"/>
          <w:lang w:val="ka-GE"/>
        </w:rPr>
        <w:t>განაცხადი</w:t>
      </w:r>
      <w:r w:rsidR="00AA137F">
        <w:rPr>
          <w:rFonts w:ascii="Sylfaen" w:hAnsi="Sylfaen" w:cs="Sylfaen"/>
          <w:color w:val="000000" w:themeColor="text1"/>
          <w:lang w:val="ka-GE"/>
        </w:rPr>
        <w:t xml:space="preserve"> (</w:t>
      </w:r>
      <w:proofErr w:type="spellStart"/>
      <w:r w:rsidR="00AA137F">
        <w:rPr>
          <w:rFonts w:ascii="Sylfaen" w:hAnsi="Sylfaen"/>
          <w:color w:val="000000" w:themeColor="text1"/>
          <w:lang w:val="en-US"/>
        </w:rPr>
        <w:t>მინისტრის</w:t>
      </w:r>
      <w:proofErr w:type="spellEnd"/>
      <w:r w:rsidR="00AA137F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="00AA137F">
        <w:rPr>
          <w:rFonts w:ascii="Sylfaen" w:hAnsi="Sylfaen"/>
          <w:color w:val="000000" w:themeColor="text1"/>
          <w:lang w:val="en-US"/>
        </w:rPr>
        <w:t>ინდივიდუალური</w:t>
      </w:r>
      <w:proofErr w:type="spellEnd"/>
      <w:r w:rsidR="00AA137F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="00CC2363">
        <w:rPr>
          <w:rFonts w:ascii="Sylfaen" w:hAnsi="Sylfaen"/>
          <w:color w:val="000000" w:themeColor="text1"/>
          <w:lang w:val="en-US"/>
        </w:rPr>
        <w:t>ადმინისტრაციულ</w:t>
      </w:r>
      <w:proofErr w:type="spellEnd"/>
      <w:r w:rsidR="00AA137F">
        <w:rPr>
          <w:rFonts w:ascii="Sylfaen" w:hAnsi="Sylfaen"/>
          <w:color w:val="000000" w:themeColor="text1"/>
          <w:lang w:val="ka-GE"/>
        </w:rPr>
        <w:t>-სამართლებრივი აქტით დამტკიცებული</w:t>
      </w:r>
      <w:r w:rsidR="00AA137F">
        <w:rPr>
          <w:rFonts w:ascii="Sylfaen" w:hAnsi="Sylfaen"/>
          <w:color w:val="000000" w:themeColor="text1"/>
          <w:lang w:val="en-US"/>
        </w:rPr>
        <w:t xml:space="preserve"> </w:t>
      </w:r>
      <w:r w:rsidR="00AA137F">
        <w:rPr>
          <w:rFonts w:ascii="Sylfaen" w:hAnsi="Sylfaen"/>
          <w:color w:val="000000" w:themeColor="text1"/>
          <w:lang w:val="ka-GE"/>
        </w:rPr>
        <w:t>ფორმის</w:t>
      </w:r>
      <w:r w:rsidR="00AA137F" w:rsidRPr="003A6581">
        <w:rPr>
          <w:rFonts w:ascii="Sylfaen" w:hAnsi="Sylfaen"/>
          <w:color w:val="000000" w:themeColor="text1"/>
          <w:lang w:val="ka-GE"/>
        </w:rPr>
        <w:t xml:space="preserve"> </w:t>
      </w:r>
      <w:r w:rsidR="00AA137F">
        <w:rPr>
          <w:rFonts w:ascii="Sylfaen" w:hAnsi="Sylfaen"/>
          <w:color w:val="000000" w:themeColor="text1"/>
          <w:lang w:val="ka-GE"/>
        </w:rPr>
        <w:t>შესაბამისად</w:t>
      </w:r>
      <w:r w:rsidR="00AA137F">
        <w:rPr>
          <w:rFonts w:ascii="Sylfaen" w:hAnsi="Sylfaen" w:cs="Sylfaen"/>
          <w:color w:val="000000" w:themeColor="text1"/>
          <w:lang w:val="ka-GE"/>
        </w:rPr>
        <w:t xml:space="preserve"> </w:t>
      </w:r>
      <w:r w:rsidR="00AA137F" w:rsidRPr="003A6581">
        <w:rPr>
          <w:rFonts w:ascii="Sylfaen" w:hAnsi="Sylfaen" w:cs="Sylfaen"/>
          <w:color w:val="000000" w:themeColor="text1"/>
          <w:lang w:val="ka-GE"/>
        </w:rPr>
        <w:t xml:space="preserve"> (დანართი N3)</w:t>
      </w:r>
      <w:r w:rsidR="00AA137F">
        <w:rPr>
          <w:rFonts w:ascii="Sylfaen" w:hAnsi="Sylfaen" w:cs="Sylfaen"/>
          <w:color w:val="000000" w:themeColor="text1"/>
          <w:lang w:val="ka-GE"/>
        </w:rPr>
        <w:t>)</w:t>
      </w:r>
      <w:r w:rsidR="00AA137F" w:rsidRPr="003A6581">
        <w:rPr>
          <w:rFonts w:ascii="Sylfaen" w:hAnsi="Sylfaen" w:cs="Sylfaen"/>
          <w:color w:val="000000" w:themeColor="text1"/>
          <w:lang w:val="ka-GE"/>
        </w:rPr>
        <w:t xml:space="preserve"> </w:t>
      </w:r>
      <w:r w:rsidR="005F71AD">
        <w:rPr>
          <w:rFonts w:ascii="Sylfaen" w:hAnsi="Sylfaen" w:cs="Sylfaen"/>
          <w:color w:val="000000" w:themeColor="text1"/>
          <w:lang w:val="ka-GE"/>
        </w:rPr>
        <w:t xml:space="preserve"> </w:t>
      </w:r>
      <w:r w:rsidR="00DF409B" w:rsidRPr="003A6581">
        <w:rPr>
          <w:rFonts w:ascii="Sylfaen" w:hAnsi="Sylfaen" w:cs="Sylfaen"/>
          <w:color w:val="000000" w:themeColor="text1"/>
          <w:lang w:val="ka-GE"/>
        </w:rPr>
        <w:t xml:space="preserve">საკონკურსო კომისიას  წარმოუდგინოს მოთხოვნიდან </w:t>
      </w:r>
      <w:r w:rsidR="002D5E40" w:rsidRPr="003A6581">
        <w:rPr>
          <w:rFonts w:ascii="Sylfaen" w:hAnsi="Sylfaen" w:cs="Sylfaen"/>
          <w:color w:val="000000" w:themeColor="text1"/>
          <w:lang w:val="ka-GE"/>
        </w:rPr>
        <w:t>არაუგვიანეს 3 დღის ვადაში.</w:t>
      </w:r>
    </w:p>
    <w:p w14:paraId="76A1821B" w14:textId="15D6D5F4" w:rsidR="002D5E40" w:rsidRPr="003A6581" w:rsidRDefault="000D36C3" w:rsidP="00931C62">
      <w:pPr>
        <w:spacing w:after="0"/>
        <w:ind w:right="-426" w:firstLine="720"/>
        <w:jc w:val="both"/>
        <w:rPr>
          <w:rFonts w:ascii="Sylfaen" w:hAnsi="Sylfaen" w:cs="Sylfaen"/>
          <w:color w:val="000000" w:themeColor="text1"/>
          <w:lang w:val="ka-GE"/>
        </w:rPr>
      </w:pPr>
      <w:r w:rsidRPr="003A6581">
        <w:rPr>
          <w:rFonts w:ascii="Sylfaen" w:hAnsi="Sylfaen" w:cs="Sylfaen"/>
          <w:color w:val="000000" w:themeColor="text1"/>
          <w:lang w:val="ka-GE"/>
        </w:rPr>
        <w:t>8</w:t>
      </w:r>
      <w:r w:rsidR="002D5E40" w:rsidRPr="003A6581">
        <w:rPr>
          <w:rFonts w:ascii="Sylfaen" w:hAnsi="Sylfaen" w:cs="Sylfaen"/>
          <w:color w:val="000000" w:themeColor="text1"/>
          <w:lang w:val="ka-GE"/>
        </w:rPr>
        <w:t>. კონკურსანტის მიერ ინფორმაციის</w:t>
      </w:r>
      <w:r w:rsidR="00BF59E9">
        <w:rPr>
          <w:rFonts w:ascii="Sylfaen" w:hAnsi="Sylfaen" w:cs="Sylfaen"/>
          <w:color w:val="000000" w:themeColor="text1"/>
          <w:lang w:val="ka-GE"/>
        </w:rPr>
        <w:t xml:space="preserve"> </w:t>
      </w:r>
      <w:r w:rsidR="00BF59E9" w:rsidRPr="003A6581">
        <w:rPr>
          <w:rFonts w:ascii="Sylfaen" w:hAnsi="Sylfaen" w:cs="Sylfaen"/>
          <w:color w:val="000000" w:themeColor="text1"/>
          <w:lang w:val="ka-GE"/>
        </w:rPr>
        <w:t xml:space="preserve">ან/და </w:t>
      </w:r>
      <w:r w:rsidR="00BF59E9">
        <w:rPr>
          <w:rFonts w:ascii="Sylfaen" w:hAnsi="Sylfaen" w:cs="Sylfaen"/>
          <w:color w:val="000000" w:themeColor="text1"/>
          <w:lang w:val="ka-GE"/>
        </w:rPr>
        <w:t xml:space="preserve"> </w:t>
      </w:r>
      <w:r w:rsidR="00BF59E9" w:rsidRPr="003A6581">
        <w:rPr>
          <w:rFonts w:ascii="Sylfaen" w:hAnsi="Sylfaen" w:cs="Sylfaen"/>
          <w:color w:val="000000" w:themeColor="text1"/>
          <w:lang w:val="ka-GE"/>
        </w:rPr>
        <w:t>დაზუსტებული</w:t>
      </w:r>
      <w:r w:rsidR="00BF59E9">
        <w:rPr>
          <w:rFonts w:ascii="Sylfaen" w:hAnsi="Sylfaen" w:cs="Sylfaen"/>
          <w:color w:val="000000" w:themeColor="text1"/>
          <w:lang w:val="ka-GE"/>
        </w:rPr>
        <w:t xml:space="preserve"> </w:t>
      </w:r>
      <w:r w:rsidR="00BF59E9" w:rsidRPr="003A6581">
        <w:rPr>
          <w:rFonts w:ascii="Sylfaen" w:hAnsi="Sylfaen" w:cs="Sylfaen"/>
          <w:color w:val="000000" w:themeColor="text1"/>
          <w:lang w:val="ka-GE"/>
        </w:rPr>
        <w:t xml:space="preserve">საპროექტო </w:t>
      </w:r>
      <w:r w:rsidR="00BF59E9">
        <w:rPr>
          <w:rFonts w:ascii="Sylfaen" w:hAnsi="Sylfaen" w:cs="Sylfaen"/>
          <w:color w:val="000000" w:themeColor="text1"/>
          <w:lang w:val="ka-GE"/>
        </w:rPr>
        <w:t xml:space="preserve">განაცხადის </w:t>
      </w:r>
      <w:r w:rsidR="00AA137F">
        <w:rPr>
          <w:rFonts w:ascii="Sylfaen" w:hAnsi="Sylfaen" w:cs="Sylfaen"/>
          <w:color w:val="000000" w:themeColor="text1"/>
          <w:lang w:val="ka-GE"/>
        </w:rPr>
        <w:t xml:space="preserve"> (</w:t>
      </w:r>
      <w:proofErr w:type="spellStart"/>
      <w:r w:rsidR="00AA137F">
        <w:rPr>
          <w:rFonts w:ascii="Sylfaen" w:hAnsi="Sylfaen"/>
          <w:color w:val="000000" w:themeColor="text1"/>
          <w:lang w:val="en-US"/>
        </w:rPr>
        <w:t>მინისტრის</w:t>
      </w:r>
      <w:proofErr w:type="spellEnd"/>
      <w:r w:rsidR="00AA137F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="00AA137F">
        <w:rPr>
          <w:rFonts w:ascii="Sylfaen" w:hAnsi="Sylfaen"/>
          <w:color w:val="000000" w:themeColor="text1"/>
          <w:lang w:val="en-US"/>
        </w:rPr>
        <w:t>ინდივიდუალური</w:t>
      </w:r>
      <w:proofErr w:type="spellEnd"/>
      <w:r w:rsidR="00AA137F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="00CC2363">
        <w:rPr>
          <w:rFonts w:ascii="Sylfaen" w:hAnsi="Sylfaen"/>
          <w:color w:val="000000" w:themeColor="text1"/>
          <w:lang w:val="en-US"/>
        </w:rPr>
        <w:t>ადმინისტრაციულ</w:t>
      </w:r>
      <w:proofErr w:type="spellEnd"/>
      <w:r w:rsidR="00AA137F">
        <w:rPr>
          <w:rFonts w:ascii="Sylfaen" w:hAnsi="Sylfaen"/>
          <w:color w:val="000000" w:themeColor="text1"/>
          <w:lang w:val="ka-GE"/>
        </w:rPr>
        <w:t>-სამართლებრივი აქტით დამტკიცებული</w:t>
      </w:r>
      <w:r w:rsidR="00AA137F">
        <w:rPr>
          <w:rFonts w:ascii="Sylfaen" w:hAnsi="Sylfaen"/>
          <w:color w:val="000000" w:themeColor="text1"/>
          <w:lang w:val="en-US"/>
        </w:rPr>
        <w:t xml:space="preserve"> </w:t>
      </w:r>
      <w:r w:rsidR="00AA137F">
        <w:rPr>
          <w:rFonts w:ascii="Sylfaen" w:hAnsi="Sylfaen"/>
          <w:color w:val="000000" w:themeColor="text1"/>
          <w:lang w:val="ka-GE"/>
        </w:rPr>
        <w:lastRenderedPageBreak/>
        <w:t>ფორმის</w:t>
      </w:r>
      <w:r w:rsidR="00AA137F" w:rsidRPr="003A6581">
        <w:rPr>
          <w:rFonts w:ascii="Sylfaen" w:hAnsi="Sylfaen"/>
          <w:color w:val="000000" w:themeColor="text1"/>
          <w:lang w:val="ka-GE"/>
        </w:rPr>
        <w:t xml:space="preserve"> </w:t>
      </w:r>
      <w:r w:rsidR="00AA137F">
        <w:rPr>
          <w:rFonts w:ascii="Sylfaen" w:hAnsi="Sylfaen"/>
          <w:color w:val="000000" w:themeColor="text1"/>
          <w:lang w:val="ka-GE"/>
        </w:rPr>
        <w:t>შესაბამისად</w:t>
      </w:r>
      <w:r w:rsidR="00AA137F">
        <w:rPr>
          <w:rFonts w:ascii="Sylfaen" w:hAnsi="Sylfaen" w:cs="Sylfaen"/>
          <w:color w:val="000000" w:themeColor="text1"/>
          <w:lang w:val="ka-GE"/>
        </w:rPr>
        <w:t xml:space="preserve"> </w:t>
      </w:r>
      <w:r w:rsidR="00AA137F" w:rsidRPr="003A6581">
        <w:rPr>
          <w:rFonts w:ascii="Sylfaen" w:hAnsi="Sylfaen" w:cs="Sylfaen"/>
          <w:color w:val="000000" w:themeColor="text1"/>
          <w:lang w:val="ka-GE"/>
        </w:rPr>
        <w:t xml:space="preserve"> (დანართი N3)</w:t>
      </w:r>
      <w:r w:rsidR="00AA137F">
        <w:rPr>
          <w:rFonts w:ascii="Sylfaen" w:hAnsi="Sylfaen" w:cs="Sylfaen"/>
          <w:color w:val="000000" w:themeColor="text1"/>
          <w:lang w:val="ka-GE"/>
        </w:rPr>
        <w:t>)</w:t>
      </w:r>
      <w:r w:rsidR="00AA137F" w:rsidRPr="003A6581">
        <w:rPr>
          <w:rFonts w:ascii="Sylfaen" w:hAnsi="Sylfaen" w:cs="Sylfaen"/>
          <w:color w:val="000000" w:themeColor="text1"/>
          <w:lang w:val="ka-GE"/>
        </w:rPr>
        <w:t xml:space="preserve"> </w:t>
      </w:r>
      <w:r w:rsidR="002D5E40" w:rsidRPr="003A6581">
        <w:rPr>
          <w:rFonts w:ascii="Sylfaen" w:hAnsi="Sylfaen" w:cs="Sylfaen"/>
          <w:color w:val="000000" w:themeColor="text1"/>
          <w:lang w:val="ka-GE"/>
        </w:rPr>
        <w:t>წარმოუდგენლობის, ან ხარვეზით, ან ვადის დარღვევით წარმოდგენის შემთხვევაში, კონკურსანტი მოიხსნება კონკურსიდან.</w:t>
      </w:r>
    </w:p>
    <w:p w14:paraId="5617E6B3" w14:textId="5D735D08" w:rsidR="000D36C3" w:rsidRPr="003A6581" w:rsidRDefault="000D36C3" w:rsidP="00931C62">
      <w:pPr>
        <w:spacing w:after="0"/>
        <w:ind w:right="-426" w:firstLine="720"/>
        <w:jc w:val="both"/>
        <w:rPr>
          <w:rFonts w:ascii="Sylfaen" w:hAnsi="Sylfaen" w:cs="Sylfaen"/>
          <w:color w:val="000000" w:themeColor="text1"/>
          <w:lang w:val="ka-GE"/>
        </w:rPr>
      </w:pPr>
      <w:r w:rsidRPr="003A6581">
        <w:rPr>
          <w:rFonts w:ascii="Sylfaen" w:hAnsi="Sylfaen" w:cs="Sylfaen"/>
          <w:color w:val="000000" w:themeColor="text1"/>
          <w:lang w:val="ka-GE"/>
        </w:rPr>
        <w:t>9. საკონკურსო კომისიის მიერ მიღებული გადაწყვეტილებების საფუძველზე  მოწონებული პროექტების ნუსხა, დარგობრივი დეპარტამენტის ზედამხედველი მინისტრის მოადგილის მოხსენებითი ბარათით დასამტკიცებლად წარედგინება მინისტრს. მინისტრის ინდივიდუალური ადმინისტრაციულ-სამართლებრივი აქტით, მტკიცდება გამარჯვებული პროექტების ნუსხა, რის საფუძველზეც ეკონომიკური დეპარტამენტის  მიერ მზადდება ბრძანება გამარჯვებული პროექტის/ების დაფინანსების შესახებ</w:t>
      </w:r>
      <w:r w:rsidR="00965DAD" w:rsidRPr="003A6581">
        <w:rPr>
          <w:rFonts w:ascii="Sylfaen" w:hAnsi="Sylfaen" w:cs="Sylfaen"/>
          <w:color w:val="000000" w:themeColor="text1"/>
          <w:lang w:val="ka-GE"/>
        </w:rPr>
        <w:t>.</w:t>
      </w:r>
    </w:p>
    <w:p w14:paraId="3A69952C" w14:textId="3E6D466B" w:rsidR="000D36C3" w:rsidRPr="00931C62" w:rsidRDefault="002D5E40" w:rsidP="00931C62">
      <w:pPr>
        <w:spacing w:after="0"/>
        <w:ind w:right="-426" w:firstLine="720"/>
        <w:jc w:val="both"/>
        <w:rPr>
          <w:rFonts w:ascii="Sylfaen" w:hAnsi="Sylfaen" w:cs="Sylfaen"/>
          <w:color w:val="000000" w:themeColor="text1"/>
          <w:lang w:val="ka-GE"/>
        </w:rPr>
      </w:pPr>
      <w:r w:rsidRPr="003A6581">
        <w:rPr>
          <w:rFonts w:ascii="Sylfaen" w:hAnsi="Sylfaen" w:cs="Sylfaen"/>
          <w:color w:val="000000" w:themeColor="text1"/>
          <w:lang w:val="ka-GE"/>
        </w:rPr>
        <w:t>1</w:t>
      </w:r>
      <w:r w:rsidR="00345C9F" w:rsidRPr="003A6581">
        <w:rPr>
          <w:rFonts w:ascii="Sylfaen" w:hAnsi="Sylfaen" w:cs="Sylfaen"/>
          <w:color w:val="000000" w:themeColor="text1"/>
          <w:lang w:val="ka-GE"/>
        </w:rPr>
        <w:t>0</w:t>
      </w:r>
      <w:r w:rsidRPr="003A6581">
        <w:rPr>
          <w:rFonts w:ascii="Sylfaen" w:hAnsi="Sylfaen" w:cs="Sylfaen"/>
          <w:color w:val="000000" w:themeColor="text1"/>
          <w:lang w:val="ka-GE"/>
        </w:rPr>
        <w:t xml:space="preserve">. </w:t>
      </w:r>
      <w:r w:rsidR="00FE396C" w:rsidRPr="003A6581">
        <w:rPr>
          <w:rFonts w:ascii="Sylfaen" w:hAnsi="Sylfaen" w:cs="Sylfaen"/>
          <w:color w:val="000000" w:themeColor="text1"/>
          <w:lang w:val="ka-GE"/>
        </w:rPr>
        <w:t xml:space="preserve">გამარჯვებული პროექტის/ების დაფინანსების შესახებ ბრძანების გამოცემის შემდეგ, </w:t>
      </w:r>
      <w:r w:rsidR="001858D6" w:rsidRPr="003A6581">
        <w:rPr>
          <w:rFonts w:ascii="Sylfaen" w:hAnsi="Sylfaen" w:cs="Sylfaen"/>
          <w:color w:val="000000" w:themeColor="text1"/>
          <w:lang w:val="ka-GE"/>
        </w:rPr>
        <w:t xml:space="preserve">პროექტების განმახორციელებელ ორგანიზაციებთან, </w:t>
      </w:r>
      <w:r w:rsidR="00FE396C" w:rsidRPr="003A6581">
        <w:rPr>
          <w:rFonts w:ascii="Sylfaen" w:hAnsi="Sylfaen" w:cs="Sylfaen"/>
          <w:color w:val="000000" w:themeColor="text1"/>
          <w:lang w:val="ka-GE"/>
        </w:rPr>
        <w:t>პროექტის განხორციელებამდე ფორმდება „პროექტის ფინანსური ხელშეწყობის შესახებ“</w:t>
      </w:r>
      <w:r w:rsidR="00FE396C" w:rsidRPr="003A6581" w:rsidDel="007C5649">
        <w:rPr>
          <w:rFonts w:ascii="Sylfaen" w:hAnsi="Sylfaen" w:cs="Sylfaen"/>
          <w:color w:val="000000" w:themeColor="text1"/>
          <w:lang w:val="ka-GE"/>
        </w:rPr>
        <w:t xml:space="preserve"> </w:t>
      </w:r>
      <w:r w:rsidR="00FE396C" w:rsidRPr="003A6581">
        <w:rPr>
          <w:rFonts w:ascii="Sylfaen" w:hAnsi="Sylfaen" w:cs="Sylfaen"/>
          <w:color w:val="000000" w:themeColor="text1"/>
          <w:lang w:val="ka-GE"/>
        </w:rPr>
        <w:t>ხელშეკრულება</w:t>
      </w:r>
      <w:r w:rsidR="002E05F1" w:rsidRPr="003A6581">
        <w:rPr>
          <w:rFonts w:ascii="Sylfaen" w:hAnsi="Sylfaen" w:cs="Sylfaen"/>
          <w:color w:val="000000" w:themeColor="text1"/>
          <w:lang w:val="ka-GE"/>
        </w:rPr>
        <w:t>.</w:t>
      </w:r>
    </w:p>
    <w:p w14:paraId="7F8C8BB4" w14:textId="6F5A2950" w:rsidR="00FE396C" w:rsidRPr="003A6581" w:rsidRDefault="00292353" w:rsidP="00931C62">
      <w:pPr>
        <w:autoSpaceDE w:val="0"/>
        <w:autoSpaceDN w:val="0"/>
        <w:adjustRightInd w:val="0"/>
        <w:spacing w:after="0" w:line="240" w:lineRule="auto"/>
        <w:ind w:right="-426" w:firstLine="720"/>
        <w:jc w:val="both"/>
        <w:rPr>
          <w:rFonts w:ascii="Sylfaen" w:hAnsi="Sylfaen" w:cs="Sylfaen"/>
          <w:color w:val="000000" w:themeColor="text1"/>
          <w:lang w:val="ka-GE"/>
        </w:rPr>
      </w:pPr>
      <w:r w:rsidRPr="003A6581">
        <w:rPr>
          <w:rFonts w:ascii="Sylfaen" w:hAnsi="Sylfaen" w:cs="Sylfaen"/>
          <w:color w:val="000000" w:themeColor="text1"/>
          <w:lang w:val="ka-GE"/>
        </w:rPr>
        <w:t>11</w:t>
      </w:r>
      <w:r w:rsidR="00FE396C" w:rsidRPr="003A6581">
        <w:rPr>
          <w:rFonts w:ascii="Sylfaen" w:hAnsi="Sylfaen" w:cs="Sylfaen"/>
          <w:color w:val="000000" w:themeColor="text1"/>
          <w:lang w:val="ka-GE"/>
        </w:rPr>
        <w:t>.</w:t>
      </w:r>
      <w:r w:rsidR="004F446A" w:rsidRPr="003A6581">
        <w:rPr>
          <w:rFonts w:ascii="Sylfaen" w:hAnsi="Sylfaen" w:cs="Sylfaen"/>
          <w:color w:val="000000" w:themeColor="text1"/>
          <w:lang w:val="ka-GE"/>
        </w:rPr>
        <w:t xml:space="preserve"> </w:t>
      </w:r>
      <w:r w:rsidR="002E05F1" w:rsidRPr="003A6581">
        <w:rPr>
          <w:rFonts w:ascii="Sylfaen" w:hAnsi="Sylfaen" w:cs="Sylfaen"/>
          <w:color w:val="000000" w:themeColor="text1"/>
          <w:lang w:val="ka-GE"/>
        </w:rPr>
        <w:t xml:space="preserve">კონკურსის </w:t>
      </w:r>
      <w:r w:rsidR="002E05F1" w:rsidRPr="003A6581">
        <w:rPr>
          <w:rFonts w:ascii="Sylfaen" w:hAnsi="Sylfaen" w:cs="Sylfaen"/>
          <w:color w:val="000000" w:themeColor="text1"/>
        </w:rPr>
        <w:t>შედეგების ოფიციალურ გამოქვეყნებამდე</w:t>
      </w:r>
      <w:r w:rsidR="002E05F1" w:rsidRPr="003A6581">
        <w:rPr>
          <w:rFonts w:ascii="Sylfaen" w:hAnsi="Sylfaen" w:cs="Sylfaen"/>
          <w:color w:val="000000" w:themeColor="text1"/>
          <w:lang w:val="ka-GE"/>
        </w:rPr>
        <w:t xml:space="preserve">, </w:t>
      </w:r>
      <w:r w:rsidR="002E05F1" w:rsidRPr="003A6581">
        <w:rPr>
          <w:rFonts w:ascii="Sylfaen" w:hAnsi="Sylfaen" w:cs="Sylfaen"/>
          <w:color w:val="000000" w:themeColor="text1"/>
        </w:rPr>
        <w:t xml:space="preserve">საკონკურსო კომისიის </w:t>
      </w:r>
      <w:r w:rsidR="002E05F1" w:rsidRPr="003A6581">
        <w:rPr>
          <w:rFonts w:ascii="Sylfaen" w:hAnsi="Sylfaen" w:cs="Sylfaen"/>
          <w:color w:val="000000" w:themeColor="text1"/>
          <w:lang w:val="ka-GE"/>
        </w:rPr>
        <w:t xml:space="preserve">შემადგენლობა, საკონკურსო კომისიის მიერ მიღებული გადაწყვეტილებები  და კონკურსის ფარგლებში სამინისტროში რეგისტრირებული დოკუმენტაცია  არ </w:t>
      </w:r>
      <w:proofErr w:type="spellStart"/>
      <w:r w:rsidR="002E05F1" w:rsidRPr="003A6581">
        <w:rPr>
          <w:rFonts w:ascii="Sylfaen" w:hAnsi="Sylfaen" w:cs="Sylfaen"/>
          <w:color w:val="000000" w:themeColor="text1"/>
          <w:lang w:val="ka-GE"/>
        </w:rPr>
        <w:t>საჯაროვდება</w:t>
      </w:r>
      <w:proofErr w:type="spellEnd"/>
      <w:r w:rsidR="002E05F1" w:rsidRPr="003A6581">
        <w:rPr>
          <w:rFonts w:ascii="Sylfaen" w:hAnsi="Sylfaen" w:cs="Sylfaen"/>
          <w:color w:val="000000" w:themeColor="text1"/>
          <w:lang w:val="ka-GE"/>
        </w:rPr>
        <w:t>.</w:t>
      </w:r>
    </w:p>
    <w:p w14:paraId="4DD8669C" w14:textId="77777777" w:rsidR="002D5E40" w:rsidRPr="003A6581" w:rsidRDefault="002D5E40" w:rsidP="006C0DD0">
      <w:pPr>
        <w:spacing w:after="0"/>
        <w:ind w:right="-426"/>
        <w:jc w:val="both"/>
        <w:rPr>
          <w:rFonts w:ascii="Sylfaen" w:hAnsi="Sylfaen" w:cs="Sylfaen"/>
          <w:color w:val="000000" w:themeColor="text1"/>
          <w:lang w:val="ka-GE"/>
        </w:rPr>
      </w:pPr>
    </w:p>
    <w:p w14:paraId="01E55002" w14:textId="733771C4" w:rsidR="002D5E40" w:rsidRPr="003A6581" w:rsidRDefault="00931C62" w:rsidP="006C0DD0">
      <w:pPr>
        <w:spacing w:after="0"/>
        <w:ind w:right="-426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ab/>
      </w:r>
    </w:p>
    <w:p w14:paraId="55A18FCC" w14:textId="1826376B" w:rsidR="00596FC4" w:rsidRPr="003A6581" w:rsidRDefault="00596FC4" w:rsidP="00931C62">
      <w:pPr>
        <w:spacing w:after="0"/>
        <w:ind w:right="-426" w:firstLine="720"/>
        <w:jc w:val="both"/>
        <w:rPr>
          <w:rFonts w:ascii="Sylfaen" w:hAnsi="Sylfaen"/>
          <w:b/>
          <w:color w:val="000000" w:themeColor="text1"/>
        </w:rPr>
      </w:pPr>
      <w:r w:rsidRPr="003A6581">
        <w:rPr>
          <w:rFonts w:ascii="Sylfaen" w:hAnsi="Sylfaen" w:cs="Sylfaen"/>
          <w:b/>
          <w:color w:val="000000" w:themeColor="text1"/>
          <w:lang w:val="ka-GE"/>
        </w:rPr>
        <w:t xml:space="preserve">მუხლი 5. </w:t>
      </w:r>
      <w:r w:rsidRPr="003A6581">
        <w:rPr>
          <w:rFonts w:ascii="Sylfaen" w:hAnsi="Sylfaen" w:cs="Sylfaen"/>
          <w:b/>
          <w:color w:val="000000" w:themeColor="text1"/>
        </w:rPr>
        <w:t>ანგარიშსწორების</w:t>
      </w:r>
      <w:r w:rsidRPr="003A6581">
        <w:rPr>
          <w:rFonts w:ascii="Sylfaen" w:hAnsi="Sylfaen"/>
          <w:b/>
          <w:color w:val="000000" w:themeColor="text1"/>
        </w:rPr>
        <w:t xml:space="preserve"> </w:t>
      </w:r>
      <w:r w:rsidRPr="003A6581">
        <w:rPr>
          <w:rFonts w:ascii="Sylfaen" w:hAnsi="Sylfaen" w:cs="Sylfaen"/>
          <w:b/>
          <w:color w:val="000000" w:themeColor="text1"/>
        </w:rPr>
        <w:t>წესი</w:t>
      </w:r>
    </w:p>
    <w:p w14:paraId="32166971" w14:textId="77777777" w:rsidR="00596FC4" w:rsidRPr="003A6581" w:rsidRDefault="00596FC4" w:rsidP="00931C62">
      <w:pPr>
        <w:spacing w:after="0"/>
        <w:ind w:right="-426" w:firstLine="720"/>
        <w:jc w:val="both"/>
        <w:rPr>
          <w:rFonts w:ascii="Sylfaen" w:hAnsi="Sylfaen" w:cs="Sylfaen"/>
          <w:color w:val="000000" w:themeColor="text1"/>
        </w:rPr>
      </w:pPr>
      <w:r w:rsidRPr="003A6581">
        <w:rPr>
          <w:rFonts w:ascii="Sylfaen" w:hAnsi="Sylfaen" w:cs="Sylfaen"/>
          <w:color w:val="000000" w:themeColor="text1"/>
          <w:lang w:val="ka-GE"/>
        </w:rPr>
        <w:t xml:space="preserve">1. პროექტების განმახორციელებელ პირებთან, </w:t>
      </w:r>
      <w:r w:rsidRPr="003A6581">
        <w:rPr>
          <w:rFonts w:ascii="Sylfaen" w:hAnsi="Sylfaen" w:cs="Sylfaen"/>
          <w:color w:val="000000" w:themeColor="text1"/>
        </w:rPr>
        <w:t xml:space="preserve">ანგარიშსწორება განხორციელდება  </w:t>
      </w:r>
      <w:r w:rsidR="007319A0" w:rsidRPr="003A6581">
        <w:rPr>
          <w:rFonts w:ascii="Sylfaen" w:hAnsi="Sylfaen" w:cs="Sylfaen"/>
          <w:color w:val="000000" w:themeColor="text1"/>
          <w:lang w:val="ka-GE"/>
        </w:rPr>
        <w:t xml:space="preserve">პროექტის/ების დასრულების შემდეგ, </w:t>
      </w:r>
      <w:r w:rsidRPr="003A6581">
        <w:rPr>
          <w:rFonts w:ascii="Sylfaen" w:hAnsi="Sylfaen" w:cs="Sylfaen"/>
          <w:color w:val="000000" w:themeColor="text1"/>
        </w:rPr>
        <w:t>ხელშეკრულებით გათვალისწინებული პირობების შესაბამისად.</w:t>
      </w:r>
    </w:p>
    <w:p w14:paraId="124D695D" w14:textId="267356E8" w:rsidR="00823E28" w:rsidRPr="003A6581" w:rsidRDefault="00FE396C" w:rsidP="00931C62">
      <w:pPr>
        <w:spacing w:after="0" w:line="240" w:lineRule="auto"/>
        <w:ind w:right="-426" w:firstLine="720"/>
        <w:jc w:val="both"/>
        <w:rPr>
          <w:rFonts w:ascii="Sylfaen" w:eastAsia="Times New Roman" w:hAnsi="Sylfaen" w:cs="Sylfaen"/>
          <w:color w:val="000000" w:themeColor="text1"/>
          <w:lang w:val="ka-GE" w:eastAsia="ru-RU"/>
        </w:rPr>
      </w:pPr>
      <w:r w:rsidRPr="003A6581">
        <w:rPr>
          <w:rFonts w:ascii="Sylfaen" w:eastAsia="Times New Roman" w:hAnsi="Sylfaen" w:cs="Sylfaen"/>
          <w:color w:val="000000" w:themeColor="text1"/>
          <w:lang w:val="ka-GE" w:eastAsia="ru-RU"/>
        </w:rPr>
        <w:t>2</w:t>
      </w:r>
      <w:r w:rsidR="00596FC4" w:rsidRPr="003A6581">
        <w:rPr>
          <w:rFonts w:ascii="Sylfaen" w:eastAsia="Times New Roman" w:hAnsi="Sylfaen" w:cs="Sylfaen"/>
          <w:color w:val="000000" w:themeColor="text1"/>
          <w:lang w:val="ka-GE" w:eastAsia="ru-RU"/>
        </w:rPr>
        <w:t xml:space="preserve">. </w:t>
      </w:r>
      <w:r w:rsidR="00596FC4" w:rsidRPr="003A6581">
        <w:rPr>
          <w:rFonts w:ascii="Sylfaen" w:hAnsi="Sylfaen" w:cs="Sylfaen"/>
          <w:color w:val="000000" w:themeColor="text1"/>
          <w:lang w:val="ka-GE"/>
        </w:rPr>
        <w:t xml:space="preserve">ხელშეკრულებით გათვალისწინებული  ვადის, ფორმატის, ხელშეკრულების დანართით განსაზღვრულ ხარჯთაღრიცხვის (პუნქტებს შორის ცვლილება, თუ სხვა ფინანსურ ვალდებულება) და სხვა თემატური ცვლილების ან/და მისი მოშლის შესახებ, გადაწყვეტილებას იღებს სამინისტრო, </w:t>
      </w:r>
      <w:r w:rsidR="00596FC4" w:rsidRPr="003A6581">
        <w:rPr>
          <w:rFonts w:ascii="Sylfaen" w:eastAsia="Times New Roman" w:hAnsi="Sylfaen" w:cs="Sylfaen"/>
          <w:color w:val="000000" w:themeColor="text1"/>
          <w:lang w:val="ka-GE" w:eastAsia="ru-RU"/>
        </w:rPr>
        <w:t xml:space="preserve">პროექტის განმახორციელებელი პირის წინასწარი დასაბუთებული წერილობითი მომართვის საფუძველზე. </w:t>
      </w:r>
    </w:p>
    <w:p w14:paraId="3ECFCABC" w14:textId="63494CEB" w:rsidR="00823E28" w:rsidRPr="003A6581" w:rsidRDefault="00823E28" w:rsidP="00931C62">
      <w:pPr>
        <w:spacing w:after="0" w:line="240" w:lineRule="auto"/>
        <w:ind w:right="-426" w:firstLine="720"/>
        <w:jc w:val="both"/>
        <w:rPr>
          <w:rFonts w:ascii="Sylfaen" w:eastAsia="Times New Roman" w:hAnsi="Sylfaen" w:cs="Sylfaen"/>
          <w:color w:val="000000" w:themeColor="text1"/>
          <w:lang w:val="ka-GE" w:eastAsia="ru-RU"/>
        </w:rPr>
      </w:pPr>
      <w:r w:rsidRPr="003A6581">
        <w:rPr>
          <w:rFonts w:ascii="Sylfaen" w:eastAsia="Times New Roman" w:hAnsi="Sylfaen" w:cs="Sylfaen"/>
          <w:color w:val="000000" w:themeColor="text1"/>
          <w:lang w:val="ka-GE" w:eastAsia="ru-RU"/>
        </w:rPr>
        <w:t xml:space="preserve">3. პროექტის დასრულების შემდგომ, კონკურსში გამარჯვებული პირი ვალდებულია სამინისტროში წარმოადგინოს საბოლოო </w:t>
      </w:r>
      <w:r w:rsidR="00581B11">
        <w:rPr>
          <w:rFonts w:ascii="Sylfaen" w:eastAsia="Times New Roman" w:hAnsi="Sylfaen" w:cs="Sylfaen"/>
          <w:color w:val="000000" w:themeColor="text1"/>
          <w:lang w:val="ka-GE" w:eastAsia="ru-RU"/>
        </w:rPr>
        <w:t xml:space="preserve">შესრულების </w:t>
      </w:r>
      <w:r w:rsidRPr="003A6581">
        <w:rPr>
          <w:rFonts w:ascii="Sylfaen" w:eastAsia="Times New Roman" w:hAnsi="Sylfaen" w:cs="Sylfaen"/>
          <w:color w:val="000000" w:themeColor="text1"/>
          <w:lang w:val="ka-GE" w:eastAsia="ru-RU"/>
        </w:rPr>
        <w:t xml:space="preserve">ანგარიში </w:t>
      </w:r>
      <w:proofErr w:type="spellStart"/>
      <w:r w:rsidR="00581B11">
        <w:rPr>
          <w:rFonts w:ascii="Sylfaen" w:hAnsi="Sylfaen"/>
          <w:color w:val="000000" w:themeColor="text1"/>
          <w:lang w:val="en-US"/>
        </w:rPr>
        <w:t>მინისტრის</w:t>
      </w:r>
      <w:proofErr w:type="spellEnd"/>
      <w:r w:rsidR="00581B11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="00581B11">
        <w:rPr>
          <w:rFonts w:ascii="Sylfaen" w:hAnsi="Sylfaen"/>
          <w:color w:val="000000" w:themeColor="text1"/>
          <w:lang w:val="en-US"/>
        </w:rPr>
        <w:t>ინდივიდუალური</w:t>
      </w:r>
      <w:proofErr w:type="spellEnd"/>
      <w:r w:rsidR="00581B11">
        <w:rPr>
          <w:rFonts w:ascii="Sylfaen" w:hAnsi="Sylfaen"/>
          <w:color w:val="000000" w:themeColor="text1"/>
          <w:lang w:val="en-US"/>
        </w:rPr>
        <w:t xml:space="preserve"> </w:t>
      </w:r>
      <w:proofErr w:type="spellStart"/>
      <w:r w:rsidR="00CC2363">
        <w:rPr>
          <w:rFonts w:ascii="Sylfaen" w:hAnsi="Sylfaen"/>
          <w:color w:val="000000" w:themeColor="text1"/>
          <w:lang w:val="en-US"/>
        </w:rPr>
        <w:t>ადმინისტრაციულ</w:t>
      </w:r>
      <w:proofErr w:type="spellEnd"/>
      <w:r w:rsidR="00581B11">
        <w:rPr>
          <w:rFonts w:ascii="Sylfaen" w:hAnsi="Sylfaen"/>
          <w:color w:val="000000" w:themeColor="text1"/>
          <w:lang w:val="ka-GE"/>
        </w:rPr>
        <w:t>-სამართლებრივი აქტით დამტკიცებული</w:t>
      </w:r>
      <w:r w:rsidR="00581B11">
        <w:rPr>
          <w:rFonts w:ascii="Sylfaen" w:hAnsi="Sylfaen"/>
          <w:color w:val="000000" w:themeColor="text1"/>
          <w:lang w:val="en-US"/>
        </w:rPr>
        <w:t xml:space="preserve"> </w:t>
      </w:r>
      <w:r w:rsidR="00581B11">
        <w:rPr>
          <w:rFonts w:ascii="Sylfaen" w:hAnsi="Sylfaen"/>
          <w:color w:val="000000" w:themeColor="text1"/>
          <w:lang w:val="ka-GE"/>
        </w:rPr>
        <w:t xml:space="preserve">ფორმის </w:t>
      </w:r>
      <w:r w:rsidRPr="003A6581">
        <w:rPr>
          <w:rFonts w:ascii="Sylfaen" w:eastAsia="Times New Roman" w:hAnsi="Sylfaen" w:cs="Sylfaen"/>
          <w:color w:val="000000" w:themeColor="text1"/>
          <w:lang w:val="ka-GE" w:eastAsia="ru-RU"/>
        </w:rPr>
        <w:t>დანართ</w:t>
      </w:r>
      <w:r w:rsidR="00581B11">
        <w:rPr>
          <w:rFonts w:ascii="Sylfaen" w:eastAsia="Times New Roman" w:hAnsi="Sylfaen" w:cs="Sylfaen"/>
          <w:color w:val="000000" w:themeColor="text1"/>
          <w:lang w:val="ka-GE" w:eastAsia="ru-RU"/>
        </w:rPr>
        <w:t>ი</w:t>
      </w:r>
      <w:r w:rsidRPr="003A6581">
        <w:rPr>
          <w:rFonts w:ascii="Sylfaen" w:eastAsia="Times New Roman" w:hAnsi="Sylfaen" w:cs="Sylfaen"/>
          <w:color w:val="000000" w:themeColor="text1"/>
          <w:lang w:val="ka-GE" w:eastAsia="ru-RU"/>
        </w:rPr>
        <w:t xml:space="preserve"> N4-ის შესაბამისად, ხარჯვის დამადასტურებელი დოკუმენტაციით, გამოცემული წიგნის 1 საპრეზენტაციო  </w:t>
      </w:r>
      <w:proofErr w:type="spellStart"/>
      <w:r w:rsidRPr="003A6581">
        <w:rPr>
          <w:rFonts w:ascii="Sylfaen" w:eastAsia="Times New Roman" w:hAnsi="Sylfaen" w:cs="Sylfaen"/>
          <w:color w:val="000000" w:themeColor="text1"/>
          <w:lang w:val="ka-GE" w:eastAsia="ru-RU"/>
        </w:rPr>
        <w:t>ეგზემპლართან</w:t>
      </w:r>
      <w:proofErr w:type="spellEnd"/>
      <w:r w:rsidRPr="003A6581">
        <w:rPr>
          <w:rFonts w:ascii="Sylfaen" w:eastAsia="Times New Roman" w:hAnsi="Sylfaen" w:cs="Sylfaen"/>
          <w:color w:val="000000" w:themeColor="text1"/>
          <w:lang w:val="ka-GE" w:eastAsia="ru-RU"/>
        </w:rPr>
        <w:t xml:space="preserve"> ერთად.</w:t>
      </w:r>
    </w:p>
    <w:p w14:paraId="44A15FBE" w14:textId="77777777" w:rsidR="00596FC4" w:rsidRPr="003A6581" w:rsidRDefault="00596FC4" w:rsidP="006C0DD0">
      <w:pPr>
        <w:pStyle w:val="ListParagraph"/>
        <w:spacing w:after="0"/>
        <w:ind w:left="360" w:right="-426"/>
        <w:jc w:val="both"/>
        <w:rPr>
          <w:rFonts w:ascii="Sylfaen" w:hAnsi="Sylfaen"/>
          <w:b/>
          <w:color w:val="000000" w:themeColor="text1"/>
        </w:rPr>
      </w:pPr>
    </w:p>
    <w:p w14:paraId="7DE2E6DE" w14:textId="77777777" w:rsidR="00ED6409" w:rsidRPr="003A6581" w:rsidRDefault="002D5E40" w:rsidP="00931C62">
      <w:pPr>
        <w:spacing w:after="0"/>
        <w:ind w:right="-426" w:firstLine="720"/>
        <w:jc w:val="both"/>
        <w:rPr>
          <w:rFonts w:ascii="Sylfaen" w:hAnsi="Sylfaen"/>
          <w:color w:val="000000" w:themeColor="text1"/>
          <w:lang w:val="ka-GE"/>
        </w:rPr>
      </w:pPr>
      <w:r w:rsidRPr="003A6581">
        <w:rPr>
          <w:rFonts w:ascii="Sylfaen" w:hAnsi="Sylfaen" w:cs="Sylfaen"/>
          <w:b/>
          <w:color w:val="000000" w:themeColor="text1"/>
          <w:lang w:val="ka-GE"/>
        </w:rPr>
        <w:t xml:space="preserve">მუხლი </w:t>
      </w:r>
      <w:r w:rsidR="007319A0" w:rsidRPr="003A6581">
        <w:rPr>
          <w:rFonts w:ascii="Sylfaen" w:hAnsi="Sylfaen" w:cs="Sylfaen"/>
          <w:b/>
          <w:color w:val="000000" w:themeColor="text1"/>
          <w:lang w:val="ka-GE"/>
        </w:rPr>
        <w:t>6</w:t>
      </w:r>
      <w:r w:rsidRPr="003A6581">
        <w:rPr>
          <w:rFonts w:ascii="Sylfaen" w:hAnsi="Sylfaen" w:cs="Sylfaen"/>
          <w:b/>
          <w:color w:val="000000" w:themeColor="text1"/>
          <w:lang w:val="ka-GE"/>
        </w:rPr>
        <w:t xml:space="preserve">. </w:t>
      </w:r>
      <w:r w:rsidR="00ED6409" w:rsidRPr="003A6581">
        <w:rPr>
          <w:rFonts w:ascii="Sylfaen" w:hAnsi="Sylfaen" w:cs="Sylfaen"/>
          <w:b/>
          <w:color w:val="000000" w:themeColor="text1"/>
          <w:lang w:val="ka-GE"/>
        </w:rPr>
        <w:t>კონკურსის</w:t>
      </w:r>
      <w:r w:rsidR="00ED6409" w:rsidRPr="003A6581">
        <w:rPr>
          <w:rFonts w:ascii="Sylfaen" w:hAnsi="Sylfaen"/>
          <w:b/>
          <w:color w:val="000000" w:themeColor="text1"/>
          <w:lang w:val="ka-GE"/>
        </w:rPr>
        <w:t xml:space="preserve"> ვადები</w:t>
      </w:r>
    </w:p>
    <w:p w14:paraId="04BFD39B" w14:textId="549643AA" w:rsidR="000F5E76" w:rsidRPr="003A6581" w:rsidRDefault="000F5E76" w:rsidP="00931C62">
      <w:pPr>
        <w:pStyle w:val="ListParagraph"/>
        <w:spacing w:after="0"/>
        <w:ind w:left="0" w:right="-426" w:firstLine="720"/>
        <w:jc w:val="both"/>
        <w:rPr>
          <w:rFonts w:ascii="Sylfaen" w:hAnsi="Sylfaen"/>
          <w:color w:val="000000" w:themeColor="text1"/>
          <w:lang w:val="ka-GE"/>
        </w:rPr>
      </w:pPr>
      <w:r w:rsidRPr="003A6581">
        <w:rPr>
          <w:rFonts w:ascii="Sylfaen" w:hAnsi="Sylfaen" w:cs="Sylfaen"/>
          <w:color w:val="000000" w:themeColor="text1"/>
          <w:lang w:val="ka-GE"/>
        </w:rPr>
        <w:t xml:space="preserve">1. საკონკურსო </w:t>
      </w:r>
      <w:r w:rsidRPr="000D1376">
        <w:rPr>
          <w:rFonts w:ascii="Sylfaen" w:hAnsi="Sylfaen" w:cs="Sylfaen"/>
          <w:color w:val="000000" w:themeColor="text1"/>
          <w:lang w:val="ka-GE"/>
        </w:rPr>
        <w:t>განაცხადები</w:t>
      </w:r>
      <w:r w:rsidRPr="000D1376">
        <w:rPr>
          <w:rFonts w:ascii="Sylfaen" w:hAnsi="Sylfaen"/>
          <w:color w:val="000000" w:themeColor="text1"/>
          <w:lang w:val="ka-GE"/>
        </w:rPr>
        <w:t xml:space="preserve"> მიიღება 20</w:t>
      </w:r>
      <w:r w:rsidR="000D36C3" w:rsidRPr="000D1376">
        <w:rPr>
          <w:rFonts w:ascii="Sylfaen" w:hAnsi="Sylfaen"/>
          <w:color w:val="000000" w:themeColor="text1"/>
          <w:lang w:val="ka-GE"/>
        </w:rPr>
        <w:t>20</w:t>
      </w:r>
      <w:r w:rsidRPr="000D1376">
        <w:rPr>
          <w:rFonts w:ascii="Sylfaen" w:hAnsi="Sylfaen"/>
          <w:color w:val="000000" w:themeColor="text1"/>
          <w:lang w:val="ka-GE"/>
        </w:rPr>
        <w:t xml:space="preserve"> წლის </w:t>
      </w:r>
      <w:r w:rsidR="000F089F" w:rsidRPr="000D1376">
        <w:rPr>
          <w:rFonts w:ascii="Sylfaen" w:hAnsi="Sylfaen"/>
          <w:color w:val="000000" w:themeColor="text1"/>
          <w:lang w:val="ka-GE"/>
        </w:rPr>
        <w:t>1</w:t>
      </w:r>
      <w:r w:rsidR="000D1376" w:rsidRPr="000D1376">
        <w:rPr>
          <w:rFonts w:ascii="Sylfaen" w:hAnsi="Sylfaen"/>
          <w:color w:val="000000" w:themeColor="text1"/>
          <w:lang w:val="ka-GE"/>
        </w:rPr>
        <w:t>8</w:t>
      </w:r>
      <w:r w:rsidR="000F089F" w:rsidRPr="000D1376">
        <w:rPr>
          <w:rFonts w:ascii="Sylfaen" w:hAnsi="Sylfaen"/>
          <w:color w:val="000000" w:themeColor="text1"/>
          <w:lang w:val="ka-GE"/>
        </w:rPr>
        <w:t xml:space="preserve"> თებერვლიდან</w:t>
      </w:r>
      <w:r w:rsidRPr="000D1376">
        <w:rPr>
          <w:rFonts w:ascii="Sylfaen" w:hAnsi="Sylfaen"/>
          <w:color w:val="000000" w:themeColor="text1"/>
          <w:lang w:val="ka-GE"/>
        </w:rPr>
        <w:t xml:space="preserve"> </w:t>
      </w:r>
      <w:r w:rsidR="002A21FF" w:rsidRPr="000D1376">
        <w:rPr>
          <w:rFonts w:ascii="Sylfaen" w:hAnsi="Sylfaen"/>
          <w:color w:val="000000" w:themeColor="text1"/>
          <w:lang w:val="ka-GE"/>
        </w:rPr>
        <w:t xml:space="preserve"> 2020 წლის</w:t>
      </w:r>
      <w:r w:rsidRPr="000D1376">
        <w:rPr>
          <w:rFonts w:ascii="Sylfaen" w:hAnsi="Sylfaen"/>
          <w:color w:val="000000" w:themeColor="text1"/>
          <w:lang w:val="ka-GE"/>
        </w:rPr>
        <w:t xml:space="preserve"> </w:t>
      </w:r>
      <w:r w:rsidR="0098680E" w:rsidRPr="000D1376">
        <w:rPr>
          <w:rFonts w:ascii="Sylfaen" w:hAnsi="Sylfaen"/>
          <w:color w:val="000000" w:themeColor="text1"/>
          <w:lang w:val="ka-GE"/>
        </w:rPr>
        <w:t>9</w:t>
      </w:r>
      <w:r w:rsidR="000F089F" w:rsidRPr="000D1376">
        <w:rPr>
          <w:rFonts w:ascii="Sylfaen" w:hAnsi="Sylfaen"/>
          <w:color w:val="000000" w:themeColor="text1"/>
          <w:lang w:val="ka-GE"/>
        </w:rPr>
        <w:t xml:space="preserve"> მარტის</w:t>
      </w:r>
      <w:r w:rsidRPr="000D1376">
        <w:rPr>
          <w:rFonts w:ascii="Sylfaen" w:hAnsi="Sylfaen"/>
          <w:b/>
          <w:color w:val="000000" w:themeColor="text1"/>
          <w:lang w:val="ka-GE"/>
        </w:rPr>
        <w:t xml:space="preserve"> </w:t>
      </w:r>
      <w:r w:rsidRPr="000D1376">
        <w:rPr>
          <w:rFonts w:ascii="Sylfaen" w:hAnsi="Sylfaen"/>
          <w:color w:val="000000" w:themeColor="text1"/>
          <w:lang w:val="ka-GE"/>
        </w:rPr>
        <w:t>15:00</w:t>
      </w:r>
      <w:r w:rsidRPr="003A6581">
        <w:rPr>
          <w:rFonts w:ascii="Sylfaen" w:hAnsi="Sylfaen"/>
          <w:color w:val="000000" w:themeColor="text1"/>
          <w:lang w:val="ka-GE"/>
        </w:rPr>
        <w:t xml:space="preserve"> სთ-მდე  საქართველოს განათლების, მეცნიერების კულტურისა და სპორტის სამინისტროში, მისამართზე: თბილისი სანაპიროს ქ. N4,  ან თბილისი უზნაძის ქ. N52. </w:t>
      </w:r>
    </w:p>
    <w:p w14:paraId="4E2585A6" w14:textId="77777777" w:rsidR="000F5E76" w:rsidRPr="003A6581" w:rsidRDefault="000F5E76" w:rsidP="00931C62">
      <w:pPr>
        <w:pStyle w:val="ListParagraph"/>
        <w:spacing w:after="0"/>
        <w:ind w:left="0" w:right="-426" w:firstLine="720"/>
        <w:jc w:val="both"/>
        <w:rPr>
          <w:rFonts w:ascii="Sylfaen" w:hAnsi="Sylfaen"/>
          <w:color w:val="000000" w:themeColor="text1"/>
          <w:lang w:val="ka-GE"/>
        </w:rPr>
      </w:pPr>
      <w:r w:rsidRPr="003A6581">
        <w:rPr>
          <w:rFonts w:ascii="Sylfaen" w:hAnsi="Sylfaen"/>
          <w:color w:val="000000" w:themeColor="text1"/>
          <w:lang w:val="ka-GE"/>
        </w:rPr>
        <w:t>2. განაცხადის წარმოდგენასთან და კონკურსთან  დაკავშირებულ სხვა საკითხებზე კონსულტაციები  გაიმართება სამინისტროში 2 ეტაპად:</w:t>
      </w:r>
    </w:p>
    <w:p w14:paraId="10850ED2" w14:textId="77777777" w:rsidR="000F5E76" w:rsidRPr="003A6581" w:rsidRDefault="000F5E76" w:rsidP="00931C62">
      <w:pPr>
        <w:pStyle w:val="ListParagraph"/>
        <w:spacing w:after="0"/>
        <w:ind w:left="0" w:right="-426" w:firstLine="720"/>
        <w:jc w:val="both"/>
        <w:rPr>
          <w:rFonts w:ascii="Sylfaen" w:hAnsi="Sylfaen"/>
          <w:color w:val="000000" w:themeColor="text1"/>
          <w:lang w:val="ka-GE"/>
        </w:rPr>
      </w:pPr>
      <w:r w:rsidRPr="003A6581">
        <w:rPr>
          <w:rFonts w:ascii="Sylfaen" w:hAnsi="Sylfaen"/>
          <w:color w:val="000000" w:themeColor="text1"/>
          <w:lang w:val="ka-GE"/>
        </w:rPr>
        <w:t>ა) 20</w:t>
      </w:r>
      <w:r w:rsidR="000F089F" w:rsidRPr="003A6581">
        <w:rPr>
          <w:rFonts w:ascii="Sylfaen" w:hAnsi="Sylfaen"/>
          <w:color w:val="000000" w:themeColor="text1"/>
          <w:lang w:val="ka-GE"/>
        </w:rPr>
        <w:t>20</w:t>
      </w:r>
      <w:r w:rsidRPr="003A6581">
        <w:rPr>
          <w:rFonts w:ascii="Sylfaen" w:hAnsi="Sylfaen"/>
          <w:color w:val="000000" w:themeColor="text1"/>
          <w:lang w:val="ka-GE"/>
        </w:rPr>
        <w:t xml:space="preserve"> წლის </w:t>
      </w:r>
      <w:r w:rsidR="000F089F" w:rsidRPr="003A6581">
        <w:rPr>
          <w:rFonts w:ascii="Sylfaen" w:hAnsi="Sylfaen"/>
          <w:color w:val="000000" w:themeColor="text1"/>
          <w:sz w:val="24"/>
          <w:szCs w:val="24"/>
          <w:lang w:val="ka-GE"/>
        </w:rPr>
        <w:t>21 თებერვალს</w:t>
      </w:r>
      <w:r w:rsidRPr="003A658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3A6581">
        <w:rPr>
          <w:rFonts w:ascii="Sylfaen" w:hAnsi="Sylfaen"/>
          <w:color w:val="000000" w:themeColor="text1"/>
          <w:lang w:val="ka-GE"/>
        </w:rPr>
        <w:t>14:00 სთ-ზე;</w:t>
      </w:r>
    </w:p>
    <w:p w14:paraId="5B9635C6" w14:textId="39C30AC0" w:rsidR="000F5E76" w:rsidRPr="003A6581" w:rsidRDefault="000F5E76" w:rsidP="00931C62">
      <w:pPr>
        <w:pStyle w:val="ListParagraph"/>
        <w:spacing w:after="0"/>
        <w:ind w:left="0" w:right="-426" w:firstLine="720"/>
        <w:jc w:val="both"/>
        <w:rPr>
          <w:rFonts w:ascii="Sylfaen" w:hAnsi="Sylfaen"/>
          <w:color w:val="000000" w:themeColor="text1"/>
          <w:lang w:val="ka-GE"/>
        </w:rPr>
      </w:pPr>
      <w:r w:rsidRPr="003A6581">
        <w:rPr>
          <w:rFonts w:ascii="Sylfaen" w:hAnsi="Sylfaen"/>
          <w:color w:val="000000" w:themeColor="text1"/>
          <w:lang w:val="ka-GE"/>
        </w:rPr>
        <w:t>ბ) 20</w:t>
      </w:r>
      <w:r w:rsidR="000F089F" w:rsidRPr="003A6581">
        <w:rPr>
          <w:rFonts w:ascii="Sylfaen" w:hAnsi="Sylfaen"/>
          <w:color w:val="000000" w:themeColor="text1"/>
          <w:lang w:val="ka-GE"/>
        </w:rPr>
        <w:t>20</w:t>
      </w:r>
      <w:r w:rsidRPr="003A6581">
        <w:rPr>
          <w:rFonts w:ascii="Sylfaen" w:hAnsi="Sylfaen"/>
          <w:color w:val="000000" w:themeColor="text1"/>
          <w:lang w:val="ka-GE"/>
        </w:rPr>
        <w:t xml:space="preserve"> წლის </w:t>
      </w:r>
      <w:r w:rsidR="000F089F" w:rsidRPr="003A6581">
        <w:rPr>
          <w:rFonts w:ascii="Sylfaen" w:hAnsi="Sylfaen"/>
          <w:color w:val="000000" w:themeColor="text1"/>
          <w:sz w:val="24"/>
          <w:szCs w:val="24"/>
          <w:lang w:val="ka-GE"/>
        </w:rPr>
        <w:t>2 მარტს</w:t>
      </w:r>
      <w:r w:rsidRPr="003A658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3A6581">
        <w:rPr>
          <w:rFonts w:ascii="Sylfaen" w:hAnsi="Sylfaen"/>
          <w:color w:val="000000" w:themeColor="text1"/>
          <w:lang w:val="ka-GE"/>
        </w:rPr>
        <w:t>14:00 სთ-ზე</w:t>
      </w:r>
      <w:r w:rsidR="00965DAD" w:rsidRPr="003A6581">
        <w:rPr>
          <w:rFonts w:ascii="Sylfaen" w:hAnsi="Sylfaen"/>
          <w:color w:val="000000" w:themeColor="text1"/>
          <w:lang w:val="ka-GE"/>
        </w:rPr>
        <w:t>.</w:t>
      </w:r>
    </w:p>
    <w:p w14:paraId="2C99E292" w14:textId="77777777" w:rsidR="000F5E76" w:rsidRPr="003A6581" w:rsidRDefault="000F5E76" w:rsidP="006C0DD0">
      <w:pPr>
        <w:pStyle w:val="ListParagraph"/>
        <w:spacing w:after="0"/>
        <w:ind w:left="0" w:right="-426"/>
        <w:jc w:val="both"/>
        <w:rPr>
          <w:rFonts w:ascii="Sylfaen" w:hAnsi="Sylfaen"/>
          <w:color w:val="000000" w:themeColor="text1"/>
          <w:lang w:val="ka-GE"/>
        </w:rPr>
      </w:pPr>
      <w:r w:rsidRPr="003A6581">
        <w:rPr>
          <w:rFonts w:ascii="Sylfaen" w:hAnsi="Sylfaen"/>
          <w:color w:val="000000" w:themeColor="text1"/>
          <w:lang w:val="ka-GE"/>
        </w:rPr>
        <w:t xml:space="preserve">მისამართზე: თბილისი სანაპიროს ქ. N4. </w:t>
      </w:r>
    </w:p>
    <w:p w14:paraId="2695B543" w14:textId="77777777" w:rsidR="000F5E76" w:rsidRPr="003A6581" w:rsidRDefault="000F5E76" w:rsidP="00931C62">
      <w:pPr>
        <w:pStyle w:val="ListParagraph"/>
        <w:spacing w:after="0"/>
        <w:ind w:left="0" w:right="-426" w:firstLine="720"/>
        <w:jc w:val="both"/>
        <w:rPr>
          <w:rFonts w:ascii="Sylfaen" w:hAnsi="Sylfaen"/>
          <w:color w:val="000000" w:themeColor="text1"/>
          <w:lang w:val="ka-GE"/>
        </w:rPr>
      </w:pPr>
      <w:r w:rsidRPr="003A6581">
        <w:rPr>
          <w:rFonts w:ascii="Sylfaen" w:hAnsi="Sylfaen"/>
          <w:color w:val="000000" w:themeColor="text1"/>
          <w:lang w:val="ka-GE"/>
        </w:rPr>
        <w:t xml:space="preserve">3. ინფორმაცია კონკურსში გამარჯვებული პროექტების შესახებ </w:t>
      </w:r>
      <w:proofErr w:type="spellStart"/>
      <w:r w:rsidRPr="003A6581">
        <w:rPr>
          <w:rFonts w:ascii="Sylfaen" w:hAnsi="Sylfaen"/>
          <w:color w:val="000000" w:themeColor="text1"/>
          <w:lang w:val="ka-GE"/>
        </w:rPr>
        <w:t>გასაჯაროვდება</w:t>
      </w:r>
      <w:proofErr w:type="spellEnd"/>
      <w:r w:rsidRPr="003A6581">
        <w:rPr>
          <w:rFonts w:ascii="Sylfaen" w:hAnsi="Sylfaen"/>
          <w:color w:val="000000" w:themeColor="text1"/>
          <w:lang w:val="ka-GE"/>
        </w:rPr>
        <w:t xml:space="preserve">  საქართველოს განათლების, მეცნიერების, კულტურისა და სპორტის სამინისტროს ვებგვერდზე: </w:t>
      </w:r>
      <w:hyperlink r:id="rId7" w:history="1">
        <w:r w:rsidRPr="003A6581">
          <w:rPr>
            <w:rStyle w:val="Hyperlink"/>
            <w:rFonts w:ascii="Sylfaen" w:hAnsi="Sylfaen"/>
            <w:color w:val="000000" w:themeColor="text1"/>
            <w:lang w:val="fr-FR"/>
          </w:rPr>
          <w:t>www.mes.gov.ge</w:t>
        </w:r>
      </w:hyperlink>
      <w:r w:rsidRPr="003A6581">
        <w:rPr>
          <w:rFonts w:ascii="Sylfaen" w:hAnsi="Sylfaen"/>
          <w:color w:val="000000" w:themeColor="text1"/>
          <w:lang w:val="ka-GE"/>
        </w:rPr>
        <w:t xml:space="preserve"> </w:t>
      </w:r>
      <w:r w:rsidRPr="003A6581">
        <w:rPr>
          <w:rFonts w:ascii="Sylfaen" w:hAnsi="Sylfaen"/>
          <w:color w:val="000000" w:themeColor="text1"/>
          <w:lang w:val="fr-FR"/>
        </w:rPr>
        <w:t xml:space="preserve"> </w:t>
      </w:r>
      <w:r w:rsidRPr="003A6581">
        <w:rPr>
          <w:rFonts w:ascii="Sylfaen" w:hAnsi="Sylfaen"/>
          <w:color w:val="000000" w:themeColor="text1"/>
          <w:lang w:val="ka-GE"/>
        </w:rPr>
        <w:t xml:space="preserve"> </w:t>
      </w:r>
      <w:r w:rsidRPr="003A6581">
        <w:rPr>
          <w:rFonts w:ascii="Sylfaen" w:hAnsi="Sylfaen"/>
          <w:b/>
          <w:color w:val="000000" w:themeColor="text1"/>
          <w:lang w:val="ka-GE"/>
        </w:rPr>
        <w:t>20</w:t>
      </w:r>
      <w:r w:rsidR="000F089F" w:rsidRPr="003A6581">
        <w:rPr>
          <w:rFonts w:ascii="Sylfaen" w:hAnsi="Sylfaen"/>
          <w:b/>
          <w:color w:val="000000" w:themeColor="text1"/>
          <w:lang w:val="ka-GE"/>
        </w:rPr>
        <w:t>20</w:t>
      </w:r>
      <w:r w:rsidRPr="003A6581">
        <w:rPr>
          <w:rFonts w:ascii="Sylfaen" w:hAnsi="Sylfaen"/>
          <w:b/>
          <w:color w:val="000000" w:themeColor="text1"/>
          <w:lang w:val="ka-GE"/>
        </w:rPr>
        <w:t xml:space="preserve"> წლის არაუგვიანეს </w:t>
      </w:r>
      <w:r w:rsidRPr="003A6581">
        <w:rPr>
          <w:rFonts w:ascii="Sylfaen" w:hAnsi="Sylfaen"/>
          <w:b/>
          <w:color w:val="000000" w:themeColor="text1"/>
          <w:sz w:val="24"/>
          <w:szCs w:val="24"/>
          <w:lang w:val="ka-GE"/>
        </w:rPr>
        <w:t>1</w:t>
      </w:r>
      <w:r w:rsidR="000F089F" w:rsidRPr="003A6581">
        <w:rPr>
          <w:rFonts w:ascii="Sylfaen" w:hAnsi="Sylfaen"/>
          <w:b/>
          <w:color w:val="000000" w:themeColor="text1"/>
          <w:sz w:val="24"/>
          <w:szCs w:val="24"/>
          <w:lang w:val="ka-GE"/>
        </w:rPr>
        <w:t>0</w:t>
      </w:r>
      <w:r w:rsidRPr="003A6581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</w:t>
      </w:r>
      <w:r w:rsidR="000F089F" w:rsidRPr="003A6581">
        <w:rPr>
          <w:rFonts w:ascii="Sylfaen" w:hAnsi="Sylfaen"/>
          <w:b/>
          <w:color w:val="000000" w:themeColor="text1"/>
          <w:sz w:val="24"/>
          <w:szCs w:val="24"/>
          <w:lang w:val="ka-GE"/>
        </w:rPr>
        <w:t>აპრილისა</w:t>
      </w:r>
      <w:r w:rsidRPr="003A6581">
        <w:rPr>
          <w:rFonts w:ascii="Sylfaen" w:hAnsi="Sylfaen"/>
          <w:b/>
          <w:color w:val="000000" w:themeColor="text1"/>
          <w:lang w:val="ka-GE"/>
        </w:rPr>
        <w:t xml:space="preserve">. </w:t>
      </w:r>
    </w:p>
    <w:p w14:paraId="585783FC" w14:textId="487B8139" w:rsidR="007B154C" w:rsidRPr="003A6581" w:rsidRDefault="000F5E76" w:rsidP="00931C62">
      <w:pPr>
        <w:pStyle w:val="ListParagraph"/>
        <w:spacing w:after="0"/>
        <w:ind w:left="0" w:right="-426" w:firstLine="720"/>
        <w:jc w:val="both"/>
        <w:rPr>
          <w:color w:val="000000" w:themeColor="text1"/>
        </w:rPr>
      </w:pPr>
      <w:r w:rsidRPr="003A6581">
        <w:rPr>
          <w:rFonts w:ascii="Sylfaen" w:hAnsi="Sylfaen"/>
          <w:color w:val="000000" w:themeColor="text1"/>
          <w:lang w:val="ka-GE"/>
        </w:rPr>
        <w:lastRenderedPageBreak/>
        <w:t>4. კონკურსის დასრულების შემდეგ, საკონკურსო განაცხადი და თანდართული დოკუმენტაცია სამინისტროს მიერ კონკურსანტს უკან არ და</w:t>
      </w:r>
      <w:r w:rsidR="00761AE6">
        <w:rPr>
          <w:rFonts w:ascii="Sylfaen" w:hAnsi="Sylfaen"/>
          <w:color w:val="000000" w:themeColor="text1"/>
          <w:lang w:val="ka-GE"/>
        </w:rPr>
        <w:t>უ</w:t>
      </w:r>
      <w:bookmarkStart w:id="0" w:name="_GoBack"/>
      <w:bookmarkEnd w:id="0"/>
      <w:r w:rsidRPr="003A6581">
        <w:rPr>
          <w:rFonts w:ascii="Sylfaen" w:hAnsi="Sylfaen"/>
          <w:color w:val="000000" w:themeColor="text1"/>
          <w:lang w:val="ka-GE"/>
        </w:rPr>
        <w:t xml:space="preserve">ბრუნდება. </w:t>
      </w:r>
    </w:p>
    <w:p w14:paraId="40869495" w14:textId="77777777" w:rsidR="003A6581" w:rsidRPr="003A6581" w:rsidRDefault="003A6581" w:rsidP="006C0DD0">
      <w:pPr>
        <w:pStyle w:val="ListParagraph"/>
        <w:spacing w:after="0"/>
        <w:ind w:left="0" w:right="-426"/>
        <w:jc w:val="both"/>
        <w:rPr>
          <w:color w:val="000000" w:themeColor="text1"/>
        </w:rPr>
      </w:pPr>
    </w:p>
    <w:sectPr w:rsidR="003A6581" w:rsidRPr="003A6581" w:rsidSect="006378F8"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91FC4" w14:textId="77777777" w:rsidR="00796962" w:rsidRDefault="00796962" w:rsidP="00A8277C">
      <w:pPr>
        <w:spacing w:after="0" w:line="240" w:lineRule="auto"/>
      </w:pPr>
      <w:r>
        <w:separator/>
      </w:r>
    </w:p>
  </w:endnote>
  <w:endnote w:type="continuationSeparator" w:id="0">
    <w:p w14:paraId="6F89D074" w14:textId="77777777" w:rsidR="00796962" w:rsidRDefault="00796962" w:rsidP="00A8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5918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2FE491" w14:textId="464C1171" w:rsidR="00A8277C" w:rsidRDefault="00A827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36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10C0A4C" w14:textId="77777777" w:rsidR="00A8277C" w:rsidRDefault="00A82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02BB4" w14:textId="77777777" w:rsidR="00796962" w:rsidRDefault="00796962" w:rsidP="00A8277C">
      <w:pPr>
        <w:spacing w:after="0" w:line="240" w:lineRule="auto"/>
      </w:pPr>
      <w:r>
        <w:separator/>
      </w:r>
    </w:p>
  </w:footnote>
  <w:footnote w:type="continuationSeparator" w:id="0">
    <w:p w14:paraId="027E7276" w14:textId="77777777" w:rsidR="00796962" w:rsidRDefault="00796962" w:rsidP="00A82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FF3"/>
    <w:multiLevelType w:val="hybridMultilevel"/>
    <w:tmpl w:val="E8BCF6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CE19A3"/>
    <w:multiLevelType w:val="hybridMultilevel"/>
    <w:tmpl w:val="7436C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50F09"/>
    <w:multiLevelType w:val="multilevel"/>
    <w:tmpl w:val="131EEBD6"/>
    <w:lvl w:ilvl="0">
      <w:start w:val="3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3" w15:restartNumberingAfterBreak="0">
    <w:nsid w:val="12AA40CE"/>
    <w:multiLevelType w:val="multilevel"/>
    <w:tmpl w:val="C53C206C"/>
    <w:lvl w:ilvl="0">
      <w:start w:val="3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4" w15:restartNumberingAfterBreak="0">
    <w:nsid w:val="16FB4A73"/>
    <w:multiLevelType w:val="multilevel"/>
    <w:tmpl w:val="D6E49E3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152309"/>
    <w:multiLevelType w:val="multilevel"/>
    <w:tmpl w:val="9F04D1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4555BA"/>
    <w:multiLevelType w:val="hybridMultilevel"/>
    <w:tmpl w:val="5F0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D155F"/>
    <w:multiLevelType w:val="multilevel"/>
    <w:tmpl w:val="3D6A632E"/>
    <w:lvl w:ilvl="0">
      <w:start w:val="4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8" w15:restartNumberingAfterBreak="0">
    <w:nsid w:val="396A58BE"/>
    <w:multiLevelType w:val="multilevel"/>
    <w:tmpl w:val="83A01AEA"/>
    <w:lvl w:ilvl="0">
      <w:start w:val="4"/>
      <w:numFmt w:val="decimal"/>
      <w:lvlText w:val="%1"/>
      <w:lvlJc w:val="left"/>
      <w:pPr>
        <w:ind w:left="360" w:hanging="360"/>
      </w:pPr>
      <w:rPr>
        <w:rFonts w:cs="Sylfaen" w:hint="default"/>
        <w:b/>
        <w:color w:val="365F91" w:themeColor="accent1" w:themeShade="BF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Sylfaen" w:hint="default"/>
        <w:b/>
        <w:color w:val="365F91" w:themeColor="accent1" w:themeShade="B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  <w:b/>
        <w:color w:val="365F91" w:themeColor="accent1" w:themeShade="B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  <w:b/>
        <w:color w:val="365F91" w:themeColor="accent1" w:themeShade="B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  <w:b/>
        <w:color w:val="365F91" w:themeColor="accent1" w:themeShade="B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  <w:b/>
        <w:color w:val="365F91" w:themeColor="accent1" w:themeShade="B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  <w:b/>
        <w:color w:val="365F91" w:themeColor="accent1" w:themeShade="B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  <w:b/>
        <w:color w:val="365F91" w:themeColor="accent1" w:themeShade="BF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  <w:b/>
        <w:color w:val="365F91" w:themeColor="accent1" w:themeShade="BF"/>
      </w:rPr>
    </w:lvl>
  </w:abstractNum>
  <w:abstractNum w:abstractNumId="9" w15:restartNumberingAfterBreak="0">
    <w:nsid w:val="3A7E24F8"/>
    <w:multiLevelType w:val="multilevel"/>
    <w:tmpl w:val="F0662F84"/>
    <w:lvl w:ilvl="0">
      <w:start w:val="3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10" w15:restartNumberingAfterBreak="0">
    <w:nsid w:val="555722C0"/>
    <w:multiLevelType w:val="multilevel"/>
    <w:tmpl w:val="D3CE1E2C"/>
    <w:lvl w:ilvl="0">
      <w:start w:val="4"/>
      <w:numFmt w:val="decimal"/>
      <w:lvlText w:val="%1"/>
      <w:lvlJc w:val="left"/>
      <w:pPr>
        <w:ind w:left="360" w:hanging="360"/>
      </w:pPr>
      <w:rPr>
        <w:rFonts w:cs="Sylfaen" w:hint="default"/>
        <w:sz w:val="24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Sylfae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  <w:sz w:val="24"/>
      </w:rPr>
    </w:lvl>
  </w:abstractNum>
  <w:abstractNum w:abstractNumId="11" w15:restartNumberingAfterBreak="0">
    <w:nsid w:val="60B1440E"/>
    <w:multiLevelType w:val="multilevel"/>
    <w:tmpl w:val="3188A418"/>
    <w:lvl w:ilvl="0">
      <w:start w:val="4"/>
      <w:numFmt w:val="decimal"/>
      <w:lvlText w:val="%1."/>
      <w:lvlJc w:val="left"/>
      <w:pPr>
        <w:ind w:left="480" w:hanging="480"/>
      </w:pPr>
      <w:rPr>
        <w:rFonts w:cs="Sylfaen"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12" w15:restartNumberingAfterBreak="0">
    <w:nsid w:val="63F91A0E"/>
    <w:multiLevelType w:val="hybridMultilevel"/>
    <w:tmpl w:val="8AD82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B3CAD"/>
    <w:multiLevelType w:val="hybridMultilevel"/>
    <w:tmpl w:val="0AAE0F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9523D6"/>
    <w:multiLevelType w:val="hybridMultilevel"/>
    <w:tmpl w:val="746CD6C6"/>
    <w:lvl w:ilvl="0" w:tplc="2006E16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97756"/>
    <w:multiLevelType w:val="hybridMultilevel"/>
    <w:tmpl w:val="D41E2C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4E6632F"/>
    <w:multiLevelType w:val="hybridMultilevel"/>
    <w:tmpl w:val="996C70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FB3C9E"/>
    <w:multiLevelType w:val="hybridMultilevel"/>
    <w:tmpl w:val="81400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D57278"/>
    <w:multiLevelType w:val="hybridMultilevel"/>
    <w:tmpl w:val="07E65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D58A9"/>
    <w:multiLevelType w:val="hybridMultilevel"/>
    <w:tmpl w:val="3B5825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3"/>
  </w:num>
  <w:num w:numId="5">
    <w:abstractNumId w:val="17"/>
  </w:num>
  <w:num w:numId="6">
    <w:abstractNumId w:val="15"/>
  </w:num>
  <w:num w:numId="7">
    <w:abstractNumId w:val="16"/>
  </w:num>
  <w:num w:numId="8">
    <w:abstractNumId w:val="12"/>
  </w:num>
  <w:num w:numId="9">
    <w:abstractNumId w:val="18"/>
  </w:num>
  <w:num w:numId="10">
    <w:abstractNumId w:val="5"/>
  </w:num>
  <w:num w:numId="11">
    <w:abstractNumId w:val="10"/>
  </w:num>
  <w:num w:numId="12">
    <w:abstractNumId w:val="8"/>
  </w:num>
  <w:num w:numId="13">
    <w:abstractNumId w:val="14"/>
  </w:num>
  <w:num w:numId="14">
    <w:abstractNumId w:val="3"/>
  </w:num>
  <w:num w:numId="15">
    <w:abstractNumId w:val="2"/>
  </w:num>
  <w:num w:numId="16">
    <w:abstractNumId w:val="7"/>
  </w:num>
  <w:num w:numId="17">
    <w:abstractNumId w:val="4"/>
  </w:num>
  <w:num w:numId="18">
    <w:abstractNumId w:val="9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F02"/>
    <w:rsid w:val="00007147"/>
    <w:rsid w:val="000121BC"/>
    <w:rsid w:val="00043FC8"/>
    <w:rsid w:val="00056C73"/>
    <w:rsid w:val="000A29F0"/>
    <w:rsid w:val="000C0FFE"/>
    <w:rsid w:val="000D1376"/>
    <w:rsid w:val="000D36C3"/>
    <w:rsid w:val="000D3F53"/>
    <w:rsid w:val="000E34B1"/>
    <w:rsid w:val="000F089F"/>
    <w:rsid w:val="000F5E76"/>
    <w:rsid w:val="00137DE9"/>
    <w:rsid w:val="00180AE9"/>
    <w:rsid w:val="001858D6"/>
    <w:rsid w:val="001934BE"/>
    <w:rsid w:val="001B447F"/>
    <w:rsid w:val="001C5FA6"/>
    <w:rsid w:val="001E5E48"/>
    <w:rsid w:val="002358EF"/>
    <w:rsid w:val="00284EFB"/>
    <w:rsid w:val="00292353"/>
    <w:rsid w:val="00293992"/>
    <w:rsid w:val="002A21FF"/>
    <w:rsid w:val="002B0AAE"/>
    <w:rsid w:val="002B2BB0"/>
    <w:rsid w:val="002C1130"/>
    <w:rsid w:val="002D1537"/>
    <w:rsid w:val="002D5E40"/>
    <w:rsid w:val="002E05F1"/>
    <w:rsid w:val="002E7E12"/>
    <w:rsid w:val="00303ED5"/>
    <w:rsid w:val="00332A46"/>
    <w:rsid w:val="00345C9F"/>
    <w:rsid w:val="00353C1E"/>
    <w:rsid w:val="00354718"/>
    <w:rsid w:val="00376D55"/>
    <w:rsid w:val="00377D7B"/>
    <w:rsid w:val="00387A4F"/>
    <w:rsid w:val="00392AE1"/>
    <w:rsid w:val="003A6581"/>
    <w:rsid w:val="003E3C52"/>
    <w:rsid w:val="00404955"/>
    <w:rsid w:val="00405175"/>
    <w:rsid w:val="00421FCB"/>
    <w:rsid w:val="00440D61"/>
    <w:rsid w:val="00486B57"/>
    <w:rsid w:val="004B6E52"/>
    <w:rsid w:val="004D002C"/>
    <w:rsid w:val="004D165C"/>
    <w:rsid w:val="004F1EF8"/>
    <w:rsid w:val="004F446A"/>
    <w:rsid w:val="005066D0"/>
    <w:rsid w:val="00522969"/>
    <w:rsid w:val="005252DC"/>
    <w:rsid w:val="00526392"/>
    <w:rsid w:val="00551A29"/>
    <w:rsid w:val="00563AE9"/>
    <w:rsid w:val="00581B11"/>
    <w:rsid w:val="00596FC4"/>
    <w:rsid w:val="005B2B64"/>
    <w:rsid w:val="005C5CCA"/>
    <w:rsid w:val="005E4863"/>
    <w:rsid w:val="005E5DC7"/>
    <w:rsid w:val="005F71AD"/>
    <w:rsid w:val="00624BEE"/>
    <w:rsid w:val="006440D2"/>
    <w:rsid w:val="006458E7"/>
    <w:rsid w:val="006800F5"/>
    <w:rsid w:val="006859C4"/>
    <w:rsid w:val="006A1B4C"/>
    <w:rsid w:val="006A4ABC"/>
    <w:rsid w:val="006B46F3"/>
    <w:rsid w:val="006C0DD0"/>
    <w:rsid w:val="006D6239"/>
    <w:rsid w:val="006E7190"/>
    <w:rsid w:val="00702565"/>
    <w:rsid w:val="00722FAC"/>
    <w:rsid w:val="00730F19"/>
    <w:rsid w:val="007319A0"/>
    <w:rsid w:val="007344EC"/>
    <w:rsid w:val="0074534B"/>
    <w:rsid w:val="007517AB"/>
    <w:rsid w:val="00761AE6"/>
    <w:rsid w:val="007647CD"/>
    <w:rsid w:val="00764952"/>
    <w:rsid w:val="00773E67"/>
    <w:rsid w:val="00774667"/>
    <w:rsid w:val="00774ABB"/>
    <w:rsid w:val="00796962"/>
    <w:rsid w:val="007B154C"/>
    <w:rsid w:val="007C09D0"/>
    <w:rsid w:val="007D1EBF"/>
    <w:rsid w:val="007E007C"/>
    <w:rsid w:val="00823E28"/>
    <w:rsid w:val="008713C1"/>
    <w:rsid w:val="00893E15"/>
    <w:rsid w:val="008A2F02"/>
    <w:rsid w:val="008C48CB"/>
    <w:rsid w:val="008C6AC3"/>
    <w:rsid w:val="008C6C12"/>
    <w:rsid w:val="008D1BEE"/>
    <w:rsid w:val="008D20CC"/>
    <w:rsid w:val="009008EC"/>
    <w:rsid w:val="00931C62"/>
    <w:rsid w:val="00965DAD"/>
    <w:rsid w:val="0098680E"/>
    <w:rsid w:val="009B178D"/>
    <w:rsid w:val="00A2215A"/>
    <w:rsid w:val="00A8277C"/>
    <w:rsid w:val="00A902F7"/>
    <w:rsid w:val="00AA137F"/>
    <w:rsid w:val="00AB070B"/>
    <w:rsid w:val="00B21015"/>
    <w:rsid w:val="00B25E3A"/>
    <w:rsid w:val="00B55F83"/>
    <w:rsid w:val="00B93C3C"/>
    <w:rsid w:val="00BD3F8C"/>
    <w:rsid w:val="00BE0819"/>
    <w:rsid w:val="00BF154E"/>
    <w:rsid w:val="00BF4F7E"/>
    <w:rsid w:val="00BF59E9"/>
    <w:rsid w:val="00C430B7"/>
    <w:rsid w:val="00C6231D"/>
    <w:rsid w:val="00C71EBD"/>
    <w:rsid w:val="00C8046A"/>
    <w:rsid w:val="00CA3D07"/>
    <w:rsid w:val="00CB788F"/>
    <w:rsid w:val="00CB7DE8"/>
    <w:rsid w:val="00CC2363"/>
    <w:rsid w:val="00CF560F"/>
    <w:rsid w:val="00D238BC"/>
    <w:rsid w:val="00D2651A"/>
    <w:rsid w:val="00D632F2"/>
    <w:rsid w:val="00D74C37"/>
    <w:rsid w:val="00DD4D12"/>
    <w:rsid w:val="00DF33CC"/>
    <w:rsid w:val="00DF409B"/>
    <w:rsid w:val="00E0162F"/>
    <w:rsid w:val="00E22026"/>
    <w:rsid w:val="00E3246B"/>
    <w:rsid w:val="00E432BD"/>
    <w:rsid w:val="00E567B0"/>
    <w:rsid w:val="00E61E43"/>
    <w:rsid w:val="00E96508"/>
    <w:rsid w:val="00EB6FE2"/>
    <w:rsid w:val="00EC0605"/>
    <w:rsid w:val="00ED6409"/>
    <w:rsid w:val="00EE7763"/>
    <w:rsid w:val="00EE7F3C"/>
    <w:rsid w:val="00F366F7"/>
    <w:rsid w:val="00F47427"/>
    <w:rsid w:val="00F47D9F"/>
    <w:rsid w:val="00F5695A"/>
    <w:rsid w:val="00F65605"/>
    <w:rsid w:val="00F7204C"/>
    <w:rsid w:val="00FA4B4D"/>
    <w:rsid w:val="00FC0AC9"/>
    <w:rsid w:val="00FE396C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C18DF"/>
  <w15:docId w15:val="{608600FF-49B0-4B55-805E-D9CE8CAE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2F02"/>
    <w:rPr>
      <w:rFonts w:ascii="Calibri" w:eastAsia="Calibri" w:hAnsi="Calibri" w:cs="Times New Roman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6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F02"/>
    <w:pPr>
      <w:ind w:left="720"/>
      <w:contextualSpacing/>
    </w:pPr>
  </w:style>
  <w:style w:type="character" w:styleId="Hyperlink">
    <w:name w:val="Hyperlink"/>
    <w:uiPriority w:val="99"/>
    <w:unhideWhenUsed/>
    <w:rsid w:val="008A2F02"/>
    <w:rPr>
      <w:color w:val="0000FF"/>
      <w:u w:val="single"/>
    </w:rPr>
  </w:style>
  <w:style w:type="table" w:styleId="TableGrid">
    <w:name w:val="Table Grid"/>
    <w:basedOn w:val="TableNormal"/>
    <w:uiPriority w:val="39"/>
    <w:rsid w:val="00440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0D6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6560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character" w:customStyle="1" w:styleId="normaltextrun">
    <w:name w:val="normaltextrun"/>
    <w:basedOn w:val="DefaultParagraphFont"/>
    <w:rsid w:val="00405175"/>
  </w:style>
  <w:style w:type="paragraph" w:styleId="BalloonText">
    <w:name w:val="Balloon Text"/>
    <w:basedOn w:val="Normal"/>
    <w:link w:val="BalloonTextChar"/>
    <w:uiPriority w:val="99"/>
    <w:semiHidden/>
    <w:unhideWhenUsed/>
    <w:rsid w:val="00774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ABB"/>
    <w:rPr>
      <w:rFonts w:ascii="Segoe UI" w:eastAsia="Calibri" w:hAnsi="Segoe UI" w:cs="Segoe UI"/>
      <w:sz w:val="18"/>
      <w:szCs w:val="18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2A2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1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21FF"/>
    <w:rPr>
      <w:rFonts w:ascii="Calibri" w:eastAsia="Calibri" w:hAnsi="Calibri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1FF"/>
    <w:rPr>
      <w:rFonts w:ascii="Calibri" w:eastAsia="Calibri" w:hAnsi="Calibri" w:cs="Times New Roman"/>
      <w:b/>
      <w:bCs/>
      <w:sz w:val="20"/>
      <w:szCs w:val="20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A82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77C"/>
    <w:rPr>
      <w:rFonts w:ascii="Calibri" w:eastAsia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A82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77C"/>
    <w:rPr>
      <w:rFonts w:ascii="Calibri" w:eastAsia="Calibri" w:hAnsi="Calibri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0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es.gov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Temo</dc:creator>
  <cp:keywords/>
  <dc:description/>
  <cp:lastModifiedBy>Aleksandre Grigalashvili</cp:lastModifiedBy>
  <cp:revision>15</cp:revision>
  <cp:lastPrinted>2020-02-18T10:29:00Z</cp:lastPrinted>
  <dcterms:created xsi:type="dcterms:W3CDTF">2020-02-17T12:27:00Z</dcterms:created>
  <dcterms:modified xsi:type="dcterms:W3CDTF">2020-02-19T09:51:00Z</dcterms:modified>
</cp:coreProperties>
</file>